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75" w:rsidRDefault="00843F75" w:rsidP="00911757">
      <w:pPr>
        <w:spacing w:after="0" w:line="240" w:lineRule="auto"/>
        <w:rPr>
          <w:rFonts w:ascii="Helvetica" w:eastAsia="Times New Roman" w:hAnsi="Helvetica" w:cs="Helvetica"/>
          <w:b/>
          <w:bCs/>
          <w:color w:val="000000"/>
          <w:sz w:val="20"/>
          <w:szCs w:val="20"/>
          <w:shd w:val="clear" w:color="auto" w:fill="FFFFFF"/>
          <w:lang w:val="el-GR"/>
        </w:rPr>
      </w:pPr>
    </w:p>
    <w:p w:rsidR="00843F75" w:rsidRDefault="00843F75" w:rsidP="00911757">
      <w:pPr>
        <w:spacing w:after="0" w:line="240" w:lineRule="auto"/>
        <w:rPr>
          <w:rFonts w:ascii="Helvetica" w:eastAsia="Times New Roman" w:hAnsi="Helvetica" w:cs="Helvetica"/>
          <w:b/>
          <w:bCs/>
          <w:color w:val="000000"/>
          <w:sz w:val="20"/>
          <w:szCs w:val="20"/>
          <w:shd w:val="clear" w:color="auto" w:fill="FFFFFF"/>
          <w:lang w:val="el-GR"/>
        </w:rPr>
      </w:pPr>
    </w:p>
    <w:tbl>
      <w:tblPr>
        <w:tblW w:w="9999" w:type="dxa"/>
        <w:tblLook w:val="01E0"/>
      </w:tblPr>
      <w:tblGrid>
        <w:gridCol w:w="4794"/>
        <w:gridCol w:w="5205"/>
      </w:tblGrid>
      <w:tr w:rsidR="00843F75" w:rsidRPr="00570721" w:rsidTr="00843F75">
        <w:trPr>
          <w:trHeight w:val="5472"/>
        </w:trPr>
        <w:tc>
          <w:tcPr>
            <w:tcW w:w="4794" w:type="dxa"/>
          </w:tcPr>
          <w:p w:rsidR="00843F75" w:rsidRPr="000C39DD" w:rsidRDefault="00843F75" w:rsidP="00FB7297">
            <w:pPr>
              <w:pStyle w:val="NoSpacing"/>
              <w:rPr>
                <w:rFonts w:cs="Times New Roman"/>
                <w:b/>
                <w:sz w:val="20"/>
                <w:szCs w:val="20"/>
              </w:rPr>
            </w:pPr>
            <w:r w:rsidRPr="000C39DD">
              <w:rPr>
                <w:rFonts w:cs="Times New Roman"/>
                <w:sz w:val="20"/>
                <w:szCs w:val="20"/>
              </w:rPr>
              <w:t xml:space="preserve">           </w:t>
            </w:r>
            <w:r w:rsidR="003F3451">
              <w:rPr>
                <w:rFonts w:cs="Times New Roman"/>
                <w:sz w:val="20"/>
                <w:szCs w:val="20"/>
              </w:rPr>
              <w:t xml:space="preserve"> </w:t>
            </w:r>
            <w:r w:rsidRPr="000C39DD">
              <w:rPr>
                <w:rFonts w:cs="Times New Roman"/>
                <w:sz w:val="20"/>
                <w:szCs w:val="20"/>
              </w:rP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6pt" o:ole="" fillcolor="window">
                  <v:imagedata r:id="rId5" o:title=""/>
                </v:shape>
                <o:OLEObject Type="Embed" ProgID="Word.Picture.8" ShapeID="_x0000_i1025" DrawAspect="Content" ObjectID="_1637627690" r:id="rId6"/>
              </w:object>
            </w:r>
          </w:p>
          <w:p w:rsidR="00843F75" w:rsidRPr="000C39DD" w:rsidRDefault="00843F75" w:rsidP="003F3451">
            <w:pPr>
              <w:pStyle w:val="NoSpacing"/>
              <w:ind w:left="142" w:hanging="142"/>
              <w:rPr>
                <w:rFonts w:cs="Times New Roman"/>
                <w:sz w:val="20"/>
                <w:szCs w:val="20"/>
              </w:rPr>
            </w:pPr>
            <w:r w:rsidRPr="000C39DD">
              <w:rPr>
                <w:rFonts w:cs="Times New Roman"/>
                <w:sz w:val="20"/>
                <w:szCs w:val="20"/>
              </w:rPr>
              <w:t>ΕΛΛΗΝΙΚΗ ΔΗΜΟΚΡΑΤΙΑ</w:t>
            </w:r>
          </w:p>
          <w:p w:rsidR="00843F75" w:rsidRPr="000C39DD" w:rsidRDefault="00843F75" w:rsidP="003F3451">
            <w:pPr>
              <w:pStyle w:val="NoSpacing"/>
              <w:ind w:left="142" w:hanging="142"/>
              <w:rPr>
                <w:rFonts w:cs="Times New Roman"/>
                <w:sz w:val="20"/>
                <w:szCs w:val="20"/>
              </w:rPr>
            </w:pPr>
            <w:r w:rsidRPr="000C39DD">
              <w:rPr>
                <w:rFonts w:cs="Times New Roman"/>
                <w:sz w:val="20"/>
                <w:szCs w:val="20"/>
              </w:rPr>
              <w:t>ΥΠΟΥΡΓΕΙΟ ΠΑΙΔΕΙΑΣ</w:t>
            </w:r>
          </w:p>
          <w:p w:rsidR="00843F75" w:rsidRPr="000C39DD" w:rsidRDefault="00843F75" w:rsidP="003F3451">
            <w:pPr>
              <w:pStyle w:val="NoSpacing"/>
              <w:ind w:left="142" w:hanging="142"/>
              <w:rPr>
                <w:rFonts w:cs="Times New Roman"/>
                <w:sz w:val="20"/>
                <w:szCs w:val="20"/>
              </w:rPr>
            </w:pPr>
            <w:r w:rsidRPr="000C39DD">
              <w:rPr>
                <w:rFonts w:cs="Times New Roman"/>
                <w:sz w:val="20"/>
                <w:szCs w:val="20"/>
              </w:rPr>
              <w:t>ΚΑΙ ΘΡΗΣΚΕΥΜΑΤΩΝ</w:t>
            </w:r>
          </w:p>
          <w:p w:rsidR="00843F75" w:rsidRPr="000C39DD" w:rsidRDefault="006144B8" w:rsidP="006144B8">
            <w:pPr>
              <w:pStyle w:val="NoSpacing"/>
              <w:ind w:left="142" w:hanging="142"/>
              <w:rPr>
                <w:rFonts w:cs="Times New Roman"/>
                <w:sz w:val="20"/>
                <w:szCs w:val="20"/>
              </w:rPr>
            </w:pPr>
            <w:r w:rsidRPr="00B45E6E">
              <w:rPr>
                <w:rFonts w:cs="Times New Roman"/>
                <w:sz w:val="20"/>
                <w:szCs w:val="20"/>
              </w:rPr>
              <w:t xml:space="preserve">               </w:t>
            </w:r>
            <w:r w:rsidR="00843F75" w:rsidRPr="000C39DD">
              <w:rPr>
                <w:rFonts w:cs="Times New Roman"/>
                <w:sz w:val="20"/>
                <w:szCs w:val="20"/>
              </w:rPr>
              <w:t>-----</w:t>
            </w:r>
          </w:p>
          <w:p w:rsidR="00843F75" w:rsidRPr="000C39DD" w:rsidRDefault="00843F75" w:rsidP="003F3451">
            <w:pPr>
              <w:pStyle w:val="NoSpacing"/>
              <w:ind w:left="142" w:hanging="142"/>
              <w:rPr>
                <w:rFonts w:cs="Times New Roman"/>
                <w:sz w:val="20"/>
                <w:szCs w:val="20"/>
              </w:rPr>
            </w:pPr>
            <w:r w:rsidRPr="000C39DD">
              <w:rPr>
                <w:rFonts w:cs="Times New Roman"/>
                <w:sz w:val="20"/>
                <w:szCs w:val="20"/>
              </w:rPr>
              <w:t>ΠΕΡΙΦΕΡΕΙΑΚΗ Δ/ΝΣΗ Π. &amp; Δ. ΕΚΠ/ΣΗΣ  ΑΤΤΙΚΗΣ</w:t>
            </w:r>
          </w:p>
          <w:p w:rsidR="00843F75" w:rsidRPr="000C39DD" w:rsidRDefault="00843F75" w:rsidP="003F3451">
            <w:pPr>
              <w:pStyle w:val="NoSpacing"/>
              <w:ind w:left="142" w:hanging="142"/>
              <w:rPr>
                <w:rFonts w:cs="Times New Roman"/>
                <w:sz w:val="20"/>
                <w:szCs w:val="20"/>
              </w:rPr>
            </w:pPr>
            <w:r w:rsidRPr="000C39DD">
              <w:rPr>
                <w:rFonts w:cs="Times New Roman"/>
                <w:sz w:val="20"/>
                <w:szCs w:val="20"/>
              </w:rPr>
              <w:t>Δ/ΝΣΗ Α/ΘΜΙΑΣ ΕΚΠ/ΣΗΣ Β΄ ΑΘΗΝΑΣ</w:t>
            </w:r>
          </w:p>
          <w:p w:rsidR="00843F75" w:rsidRPr="000C39DD" w:rsidRDefault="00843F75" w:rsidP="003F3451">
            <w:pPr>
              <w:pStyle w:val="NoSpacing"/>
              <w:ind w:left="142" w:hanging="142"/>
              <w:rPr>
                <w:rFonts w:cs="Times New Roman"/>
                <w:sz w:val="20"/>
                <w:szCs w:val="20"/>
              </w:rPr>
            </w:pPr>
            <w:r w:rsidRPr="000C39DD">
              <w:rPr>
                <w:rFonts w:cs="Times New Roman"/>
                <w:sz w:val="20"/>
                <w:szCs w:val="20"/>
              </w:rPr>
              <w:t>ΑΓΩΓΗ ΥΓΕΙΑΣ</w:t>
            </w:r>
          </w:p>
          <w:p w:rsidR="00843F75" w:rsidRPr="000C39DD" w:rsidRDefault="006144B8" w:rsidP="006144B8">
            <w:pPr>
              <w:pStyle w:val="NoSpacing"/>
              <w:ind w:left="142" w:hanging="142"/>
              <w:rPr>
                <w:rFonts w:cs="Times New Roman"/>
                <w:sz w:val="20"/>
                <w:szCs w:val="20"/>
              </w:rPr>
            </w:pPr>
            <w:r w:rsidRPr="00B45E6E">
              <w:rPr>
                <w:rFonts w:cs="Times New Roman"/>
                <w:sz w:val="20"/>
                <w:szCs w:val="20"/>
              </w:rPr>
              <w:t xml:space="preserve">               </w:t>
            </w:r>
            <w:r w:rsidR="00843F75" w:rsidRPr="000C39DD">
              <w:rPr>
                <w:rFonts w:cs="Times New Roman"/>
                <w:sz w:val="20"/>
                <w:szCs w:val="20"/>
              </w:rPr>
              <w:t>-----</w:t>
            </w:r>
          </w:p>
          <w:p w:rsidR="00843F75" w:rsidRPr="008E6C27" w:rsidRDefault="003F3451" w:rsidP="003F3451">
            <w:pPr>
              <w:pStyle w:val="NoSpacing"/>
              <w:ind w:left="-90" w:firstLine="90"/>
              <w:rPr>
                <w:rFonts w:cs="Times New Roman"/>
              </w:rPr>
            </w:pPr>
            <w:r>
              <w:rPr>
                <w:rFonts w:cs="Times New Roman"/>
              </w:rPr>
              <w:t xml:space="preserve"> </w:t>
            </w:r>
            <w:r w:rsidR="00843F75">
              <w:rPr>
                <w:rFonts w:cs="Times New Roman"/>
              </w:rPr>
              <w:t>Ταχ. Δ/νση:  Λ.Κηφισίας 20</w:t>
            </w:r>
            <w:r w:rsidR="00843F75" w:rsidRPr="008E6C27">
              <w:rPr>
                <w:rFonts w:cs="Times New Roman"/>
              </w:rPr>
              <w:t xml:space="preserve"> </w:t>
            </w:r>
          </w:p>
          <w:p w:rsidR="00843F75" w:rsidRPr="006F1E89" w:rsidRDefault="00843F75" w:rsidP="003F3451">
            <w:pPr>
              <w:pStyle w:val="NoSpacing"/>
              <w:ind w:left="-90" w:firstLine="90"/>
              <w:rPr>
                <w:rFonts w:cs="Times New Roman"/>
              </w:rPr>
            </w:pPr>
            <w:r w:rsidRPr="00A21832">
              <w:rPr>
                <w:rFonts w:cs="Times New Roman"/>
              </w:rPr>
              <w:t xml:space="preserve"> </w:t>
            </w:r>
            <w:r>
              <w:rPr>
                <w:rFonts w:cs="Times New Roman"/>
              </w:rPr>
              <w:t xml:space="preserve">Πόλη, Τ.Κ. :  Μαρούσι, 15125   </w:t>
            </w:r>
          </w:p>
          <w:p w:rsidR="00843F75" w:rsidRPr="008E6C27" w:rsidRDefault="003F3451" w:rsidP="003F3451">
            <w:pPr>
              <w:pStyle w:val="NoSpacing"/>
              <w:ind w:left="-90" w:firstLine="90"/>
              <w:rPr>
                <w:rFonts w:cs="Times New Roman"/>
              </w:rPr>
            </w:pPr>
            <w:r>
              <w:rPr>
                <w:rFonts w:cs="Times New Roman"/>
              </w:rPr>
              <w:t xml:space="preserve"> </w:t>
            </w:r>
            <w:r w:rsidR="00843F75" w:rsidRPr="00A21832">
              <w:rPr>
                <w:rFonts w:cs="Times New Roman"/>
              </w:rPr>
              <w:t xml:space="preserve">Πληροφορίες: Ε. Σιαφαρίκα     </w:t>
            </w:r>
          </w:p>
          <w:p w:rsidR="00843F75" w:rsidRPr="00843F75" w:rsidRDefault="003F3451" w:rsidP="003F3451">
            <w:pPr>
              <w:pStyle w:val="NoSpacing"/>
              <w:ind w:left="-90" w:firstLine="90"/>
              <w:rPr>
                <w:rFonts w:cs="Times New Roman"/>
                <w:lang w:val="en-US"/>
              </w:rPr>
            </w:pPr>
            <w:r w:rsidRPr="003C48C3">
              <w:rPr>
                <w:rFonts w:cs="Times New Roman"/>
              </w:rPr>
              <w:t xml:space="preserve"> </w:t>
            </w:r>
            <w:r w:rsidR="00843F75" w:rsidRPr="00A21832">
              <w:rPr>
                <w:rFonts w:cs="Times New Roman"/>
                <w:lang w:val="en-US"/>
              </w:rPr>
              <w:t>e</w:t>
            </w:r>
            <w:r w:rsidR="00843F75" w:rsidRPr="008E6C27">
              <w:rPr>
                <w:rFonts w:cs="Times New Roman"/>
                <w:lang w:val="en-US"/>
              </w:rPr>
              <w:t>-</w:t>
            </w:r>
            <w:r w:rsidR="00843F75" w:rsidRPr="00A21832">
              <w:rPr>
                <w:rFonts w:cs="Times New Roman"/>
                <w:lang w:val="en-US"/>
              </w:rPr>
              <w:t>mail</w:t>
            </w:r>
            <w:r w:rsidR="00843F75" w:rsidRPr="008E6C27">
              <w:rPr>
                <w:rFonts w:cs="Times New Roman"/>
                <w:lang w:val="en-US"/>
              </w:rPr>
              <w:t xml:space="preserve">: </w:t>
            </w:r>
            <w:hyperlink r:id="rId7" w:history="1">
              <w:r w:rsidR="00843F75" w:rsidRPr="00842836">
                <w:rPr>
                  <w:rStyle w:val="Hyperlink"/>
                  <w:rFonts w:cs="Times New Roman"/>
                  <w:lang w:val="en-US"/>
                </w:rPr>
                <w:t>mail@dipe-v-ath.att.sch.gr</w:t>
              </w:r>
            </w:hyperlink>
          </w:p>
          <w:p w:rsidR="00843F75" w:rsidRPr="003F3451" w:rsidRDefault="00843F75" w:rsidP="003F3451">
            <w:pPr>
              <w:pStyle w:val="NoSpacing"/>
              <w:ind w:left="-90" w:firstLine="90"/>
              <w:rPr>
                <w:rFonts w:cs="Times New Roman"/>
                <w:lang w:val="en-US"/>
              </w:rPr>
            </w:pPr>
          </w:p>
          <w:p w:rsidR="00843F75" w:rsidRPr="003F3451" w:rsidRDefault="00843F75" w:rsidP="00FB7297">
            <w:pPr>
              <w:pStyle w:val="NoSpacing"/>
              <w:rPr>
                <w:rFonts w:cs="Times New Roman"/>
                <w:lang w:val="en-US"/>
              </w:rPr>
            </w:pPr>
          </w:p>
          <w:p w:rsidR="00843F75" w:rsidRPr="003F3451" w:rsidRDefault="00843F75" w:rsidP="00843F75">
            <w:pPr>
              <w:pStyle w:val="NoSpacing"/>
              <w:rPr>
                <w:rFonts w:cs="Times New Roman"/>
                <w:lang w:val="en-US"/>
              </w:rPr>
            </w:pPr>
          </w:p>
        </w:tc>
        <w:tc>
          <w:tcPr>
            <w:tcW w:w="5205" w:type="dxa"/>
          </w:tcPr>
          <w:p w:rsidR="00843F75" w:rsidRPr="003F3451" w:rsidRDefault="00843F75" w:rsidP="00FB7297">
            <w:pPr>
              <w:ind w:left="180"/>
              <w:jc w:val="both"/>
            </w:pPr>
            <w:r w:rsidRPr="003F3451">
              <w:t xml:space="preserve"> </w:t>
            </w:r>
          </w:p>
          <w:p w:rsidR="00843F75" w:rsidRPr="00843F75" w:rsidRDefault="00843F75" w:rsidP="00FB7297">
            <w:pPr>
              <w:ind w:left="180"/>
              <w:jc w:val="both"/>
              <w:rPr>
                <w:lang w:val="el-GR"/>
              </w:rPr>
            </w:pPr>
            <w:r w:rsidRPr="003F3451">
              <w:t xml:space="preserve">                     </w:t>
            </w:r>
            <w:r w:rsidRPr="00843F75">
              <w:rPr>
                <w:lang w:val="el-GR"/>
              </w:rPr>
              <w:t>Μαρούσι</w:t>
            </w:r>
            <w:r w:rsidR="003C48C3">
              <w:rPr>
                <w:lang w:val="el-GR"/>
              </w:rPr>
              <w:t xml:space="preserve"> </w:t>
            </w:r>
            <w:r w:rsidRPr="00843F75">
              <w:rPr>
                <w:lang w:val="el-GR"/>
              </w:rPr>
              <w:t xml:space="preserve"> </w:t>
            </w:r>
            <w:r w:rsidR="00595ABC">
              <w:t>11</w:t>
            </w:r>
            <w:r w:rsidRPr="00843F75">
              <w:rPr>
                <w:lang w:val="el-GR"/>
              </w:rPr>
              <w:t>/</w:t>
            </w:r>
            <w:r>
              <w:rPr>
                <w:lang w:val="el-GR"/>
              </w:rPr>
              <w:t>12</w:t>
            </w:r>
            <w:r w:rsidRPr="00843F75">
              <w:rPr>
                <w:lang w:val="el-GR"/>
              </w:rPr>
              <w:t>/2019</w:t>
            </w:r>
          </w:p>
          <w:p w:rsidR="00843F75" w:rsidRPr="00570721" w:rsidRDefault="00843F75" w:rsidP="00843F75">
            <w:pPr>
              <w:rPr>
                <w:b/>
              </w:rPr>
            </w:pPr>
            <w:r w:rsidRPr="00843F75">
              <w:rPr>
                <w:lang w:val="el-GR"/>
              </w:rPr>
              <w:t xml:space="preserve">           </w:t>
            </w:r>
            <w:r>
              <w:rPr>
                <w:lang w:val="el-GR"/>
              </w:rPr>
              <w:t xml:space="preserve">              </w:t>
            </w:r>
            <w:r w:rsidRPr="00843F75">
              <w:rPr>
                <w:lang w:val="el-GR"/>
              </w:rPr>
              <w:t xml:space="preserve">Αριθ. Πρωτ.: </w:t>
            </w:r>
            <w:r w:rsidR="00570721" w:rsidRPr="00570721">
              <w:rPr>
                <w:lang w:val="el-GR"/>
              </w:rPr>
              <w:t>1</w:t>
            </w:r>
            <w:r w:rsidR="00570721">
              <w:t>5921</w:t>
            </w:r>
          </w:p>
          <w:p w:rsidR="00843F75" w:rsidRDefault="00843F75" w:rsidP="00FB7297">
            <w:pPr>
              <w:rPr>
                <w:b/>
                <w:lang w:val="el-GR"/>
              </w:rPr>
            </w:pPr>
          </w:p>
          <w:p w:rsidR="00843F75" w:rsidRPr="00843F75" w:rsidRDefault="00843F75" w:rsidP="00FB7297">
            <w:pPr>
              <w:rPr>
                <w:b/>
                <w:lang w:val="el-GR"/>
              </w:rPr>
            </w:pPr>
          </w:p>
          <w:p w:rsidR="00843F75" w:rsidRPr="00843F75" w:rsidRDefault="00843F75" w:rsidP="00FB7297">
            <w:pPr>
              <w:rPr>
                <w:lang w:val="el-GR"/>
              </w:rPr>
            </w:pPr>
            <w:r w:rsidRPr="00843F75">
              <w:rPr>
                <w:b/>
                <w:lang w:val="el-GR"/>
              </w:rPr>
              <w:t xml:space="preserve">         </w:t>
            </w:r>
            <w:r>
              <w:rPr>
                <w:b/>
                <w:lang w:val="el-GR"/>
              </w:rPr>
              <w:t xml:space="preserve">           </w:t>
            </w:r>
            <w:r w:rsidRPr="00843F75">
              <w:rPr>
                <w:b/>
                <w:lang w:val="el-GR"/>
              </w:rPr>
              <w:t xml:space="preserve"> </w:t>
            </w:r>
            <w:r w:rsidR="00B45E6E">
              <w:rPr>
                <w:b/>
                <w:lang w:val="el-GR"/>
              </w:rPr>
              <w:t xml:space="preserve">  </w:t>
            </w:r>
            <w:r w:rsidRPr="00843F75">
              <w:rPr>
                <w:b/>
                <w:lang w:val="el-GR"/>
              </w:rPr>
              <w:t>ΠΡΟΣ</w:t>
            </w:r>
            <w:r w:rsidRPr="00843F75">
              <w:rPr>
                <w:lang w:val="el-GR"/>
              </w:rPr>
              <w:t xml:space="preserve"> :  Τα Δημόσια και Ιδιωτικά </w:t>
            </w:r>
          </w:p>
          <w:p w:rsidR="00843F75" w:rsidRPr="00843F75" w:rsidRDefault="00843F75" w:rsidP="00FB7297">
            <w:pPr>
              <w:rPr>
                <w:lang w:val="el-GR"/>
              </w:rPr>
            </w:pPr>
            <w:r w:rsidRPr="00843F75">
              <w:rPr>
                <w:lang w:val="el-GR"/>
              </w:rPr>
              <w:t xml:space="preserve">                        Δημοτικά Σχολεία</w:t>
            </w:r>
          </w:p>
          <w:p w:rsidR="00843F75" w:rsidRDefault="00843F75" w:rsidP="00FB7297">
            <w:pPr>
              <w:rPr>
                <w:lang w:val="el-GR"/>
              </w:rPr>
            </w:pPr>
            <w:r w:rsidRPr="00843F75">
              <w:rPr>
                <w:lang w:val="el-GR"/>
              </w:rPr>
              <w:t xml:space="preserve">   </w:t>
            </w:r>
            <w:r w:rsidR="006144B8">
              <w:rPr>
                <w:lang w:val="el-GR"/>
              </w:rPr>
              <w:t xml:space="preserve">                     της Δ/νσης </w:t>
            </w:r>
            <w:r w:rsidRPr="00843F75">
              <w:rPr>
                <w:lang w:val="el-GR"/>
              </w:rPr>
              <w:t xml:space="preserve">Π.Ε. Β΄ Αθήνας         </w:t>
            </w:r>
          </w:p>
          <w:p w:rsidR="00843F75" w:rsidRPr="00843F75" w:rsidRDefault="00843F75" w:rsidP="00FB7297">
            <w:pPr>
              <w:ind w:left="33"/>
              <w:rPr>
                <w:lang w:val="el-GR"/>
              </w:rPr>
            </w:pPr>
            <w:r w:rsidRPr="00843F75">
              <w:rPr>
                <w:b/>
                <w:lang w:val="el-GR"/>
              </w:rPr>
              <w:t xml:space="preserve">        </w:t>
            </w:r>
            <w:r w:rsidRPr="00843F75">
              <w:rPr>
                <w:lang w:val="el-GR"/>
              </w:rPr>
              <w:t xml:space="preserve">             </w:t>
            </w:r>
          </w:p>
        </w:tc>
      </w:tr>
    </w:tbl>
    <w:p w:rsidR="00843F75" w:rsidRPr="00F3594B" w:rsidRDefault="00843F75" w:rsidP="00843F75">
      <w:pPr>
        <w:autoSpaceDE w:val="0"/>
        <w:autoSpaceDN w:val="0"/>
        <w:adjustRightInd w:val="0"/>
        <w:jc w:val="center"/>
        <w:rPr>
          <w:rFonts w:cstheme="minorHAnsi"/>
          <w:b/>
          <w:lang w:val="el-GR" w:eastAsia="el-GR"/>
        </w:rPr>
      </w:pPr>
      <w:r w:rsidRPr="00843F75">
        <w:rPr>
          <w:rFonts w:cstheme="minorHAnsi"/>
          <w:b/>
          <w:lang w:val="el-GR"/>
        </w:rPr>
        <w:t>ΘΕΜΑ</w:t>
      </w:r>
      <w:r w:rsidRPr="00F3594B">
        <w:rPr>
          <w:rFonts w:cstheme="minorHAnsi"/>
          <w:b/>
          <w:lang w:val="el-GR"/>
        </w:rPr>
        <w:t xml:space="preserve">: </w:t>
      </w:r>
      <w:r w:rsidR="00F3594B" w:rsidRPr="00F3594B">
        <w:rPr>
          <w:rFonts w:cstheme="minorHAnsi"/>
          <w:b/>
          <w:lang w:val="el-GR"/>
        </w:rPr>
        <w:t>3</w:t>
      </w:r>
      <w:r w:rsidRPr="00F3594B">
        <w:rPr>
          <w:rFonts w:cstheme="minorHAnsi"/>
          <w:b/>
          <w:vertAlign w:val="superscript"/>
          <w:lang w:val="el-GR"/>
        </w:rPr>
        <w:t xml:space="preserve"> </w:t>
      </w:r>
      <w:r w:rsidRPr="00F3594B">
        <w:rPr>
          <w:rFonts w:cstheme="minorHAnsi"/>
          <w:b/>
          <w:lang w:val="el-GR"/>
        </w:rPr>
        <w:t>ος Κύκλος Επιμορφωτικών  Σεμινάριων  Αγωγής Υγείας για την Πιλοτική Εφαρμογή του  Εκπαιδευτικού  Προγράμματος του ΟΚΑΝΑ  «ΤΟ ΣΧΟΛΕΙΟ ΠΟΥ ΟΝΕΙΡΕΥΟΜΑΙ</w:t>
      </w:r>
      <w:r w:rsidRPr="00F3594B">
        <w:rPr>
          <w:rFonts w:cstheme="minorHAnsi"/>
          <w:b/>
          <w:lang w:val="el-GR" w:eastAsia="el-GR"/>
        </w:rPr>
        <w:t xml:space="preserve">» </w:t>
      </w:r>
    </w:p>
    <w:p w:rsidR="00843F75" w:rsidRPr="00F3594B" w:rsidRDefault="00843F75" w:rsidP="00843F75">
      <w:pPr>
        <w:rPr>
          <w:b/>
          <w:lang w:val="el-GR"/>
        </w:rPr>
      </w:pPr>
      <w:r w:rsidRPr="00F3594B">
        <w:rPr>
          <w:rFonts w:cstheme="minorHAnsi"/>
          <w:b/>
          <w:lang w:val="el-GR" w:eastAsia="el-GR"/>
        </w:rPr>
        <w:t xml:space="preserve">    </w:t>
      </w:r>
      <w:r w:rsidRPr="00F3594B">
        <w:rPr>
          <w:rFonts w:cstheme="minorHAnsi"/>
          <w:lang w:val="el-GR" w:eastAsia="el-GR"/>
        </w:rPr>
        <w:t>Σχετ. το με αριθμ.</w:t>
      </w:r>
      <w:r w:rsidRPr="00F3594B">
        <w:rPr>
          <w:rFonts w:cstheme="minorHAnsi"/>
          <w:b/>
          <w:lang w:val="el-GR" w:eastAsia="el-GR"/>
        </w:rPr>
        <w:t xml:space="preserve"> </w:t>
      </w:r>
      <w:r w:rsidRPr="00F3594B">
        <w:rPr>
          <w:lang w:val="el-GR"/>
        </w:rPr>
        <w:t xml:space="preserve">12533/15/10/2019 έγγραφό μας </w:t>
      </w:r>
    </w:p>
    <w:p w:rsidR="00843F75" w:rsidRPr="00F3594B" w:rsidRDefault="00843F75" w:rsidP="00843F75">
      <w:pPr>
        <w:ind w:right="43"/>
        <w:jc w:val="both"/>
        <w:rPr>
          <w:rFonts w:cs="Arial"/>
          <w:lang w:val="el-GR"/>
        </w:rPr>
      </w:pPr>
    </w:p>
    <w:p w:rsidR="00843F75" w:rsidRPr="00F3594B" w:rsidRDefault="00843F75" w:rsidP="00843F75">
      <w:pPr>
        <w:pStyle w:val="Default"/>
        <w:spacing w:line="276" w:lineRule="auto"/>
        <w:jc w:val="both"/>
        <w:rPr>
          <w:rFonts w:asciiTheme="minorHAnsi" w:hAnsiTheme="minorHAnsi" w:cstheme="minorHAnsi"/>
          <w:color w:val="auto"/>
          <w:sz w:val="22"/>
          <w:szCs w:val="22"/>
          <w:u w:val="single"/>
          <w:lang w:eastAsia="el-GR"/>
        </w:rPr>
      </w:pPr>
      <w:r w:rsidRPr="00F3594B">
        <w:rPr>
          <w:rFonts w:asciiTheme="minorHAnsi" w:hAnsiTheme="minorHAnsi" w:cs="Arial"/>
          <w:color w:val="auto"/>
          <w:sz w:val="22"/>
          <w:szCs w:val="22"/>
        </w:rPr>
        <w:t xml:space="preserve">H Δ/νση Π.Ε. Β΄ Αθήνας, </w:t>
      </w:r>
      <w:r w:rsidRPr="00F3594B">
        <w:rPr>
          <w:rFonts w:asciiTheme="minorHAnsi" w:hAnsiTheme="minorHAnsi"/>
          <w:color w:val="auto"/>
          <w:sz w:val="22"/>
          <w:szCs w:val="22"/>
        </w:rPr>
        <w:t xml:space="preserve"> </w:t>
      </w:r>
      <w:r w:rsidRPr="00F3594B">
        <w:rPr>
          <w:rFonts w:asciiTheme="minorHAnsi" w:hAnsiTheme="minorHAnsi" w:cs="Arial"/>
          <w:color w:val="auto"/>
          <w:sz w:val="22"/>
          <w:szCs w:val="22"/>
        </w:rPr>
        <w:t xml:space="preserve">μέσω της  Υπεύθυνης Αγωγής Υγείας, </w:t>
      </w:r>
      <w:r w:rsidRPr="00F3594B">
        <w:rPr>
          <w:rFonts w:asciiTheme="minorHAnsi" w:hAnsiTheme="minorHAnsi"/>
          <w:color w:val="auto"/>
          <w:sz w:val="22"/>
          <w:szCs w:val="22"/>
        </w:rPr>
        <w:t>σε συνεργασία με το Δίκτυο Διαλόγου Αγωγής και Προαγωγής της Υγείας, θα πραγματοποιήσει τον 3ο κύκλο επιμορφωτικών σεμιναρίων, διάρκειας 30 ωρών,</w:t>
      </w:r>
      <w:r w:rsidRPr="00F3594B">
        <w:rPr>
          <w:rFonts w:asciiTheme="minorHAnsi" w:hAnsiTheme="minorHAnsi"/>
          <w:b/>
          <w:color w:val="auto"/>
          <w:sz w:val="22"/>
          <w:szCs w:val="22"/>
        </w:rPr>
        <w:t xml:space="preserve">  </w:t>
      </w:r>
      <w:r w:rsidRPr="00F3594B">
        <w:rPr>
          <w:rFonts w:asciiTheme="minorHAnsi" w:hAnsiTheme="minorHAnsi"/>
          <w:color w:val="auto"/>
          <w:sz w:val="22"/>
          <w:szCs w:val="22"/>
        </w:rPr>
        <w:t>για</w:t>
      </w:r>
      <w:r w:rsidRPr="00F3594B">
        <w:rPr>
          <w:rFonts w:asciiTheme="minorHAnsi" w:hAnsiTheme="minorHAnsi"/>
          <w:b/>
          <w:color w:val="auto"/>
          <w:sz w:val="22"/>
          <w:szCs w:val="22"/>
        </w:rPr>
        <w:t xml:space="preserve"> Εκπαιδευτικούς των Γ΄ και Δ΄τάξεων των Δημοτικών Σχολείων της Δ/νσής μας</w:t>
      </w:r>
      <w:r w:rsidRPr="00F3594B">
        <w:rPr>
          <w:rFonts w:asciiTheme="minorHAnsi" w:hAnsiTheme="minorHAnsi"/>
          <w:color w:val="auto"/>
          <w:sz w:val="22"/>
          <w:szCs w:val="22"/>
        </w:rPr>
        <w:t xml:space="preserve">,  που επιθυμούν να συμμετέχουν στην </w:t>
      </w:r>
      <w:r w:rsidRPr="00F3594B">
        <w:rPr>
          <w:rFonts w:asciiTheme="minorHAnsi" w:hAnsiTheme="minorHAnsi"/>
          <w:color w:val="auto"/>
          <w:sz w:val="22"/>
          <w:szCs w:val="22"/>
          <w:u w:val="single"/>
        </w:rPr>
        <w:t xml:space="preserve">πιλοτική </w:t>
      </w:r>
      <w:r w:rsidRPr="00F3594B">
        <w:rPr>
          <w:rFonts w:asciiTheme="minorHAnsi" w:hAnsiTheme="minorHAnsi" w:cs="Calibri"/>
          <w:color w:val="auto"/>
          <w:sz w:val="22"/>
          <w:szCs w:val="22"/>
          <w:u w:val="single"/>
          <w:lang w:eastAsia="el-GR"/>
        </w:rPr>
        <w:t xml:space="preserve">εφαρμογή του εκπαιδευτικού προγράμματος του ΟΚΑΝΑ </w:t>
      </w:r>
      <w:r w:rsidRPr="00F3594B">
        <w:rPr>
          <w:rFonts w:asciiTheme="minorHAnsi" w:hAnsiTheme="minorHAnsi" w:cstheme="minorHAnsi"/>
          <w:b/>
          <w:color w:val="auto"/>
          <w:sz w:val="22"/>
          <w:szCs w:val="22"/>
          <w:u w:val="single"/>
        </w:rPr>
        <w:t>«ΤΟ ΣΧΟΛΕΙΟ ΠΟΥ ΟΝΕΙΡΕΥΟΜΑΙ</w:t>
      </w:r>
      <w:r w:rsidRPr="00F3594B">
        <w:rPr>
          <w:rFonts w:asciiTheme="minorHAnsi" w:hAnsiTheme="minorHAnsi" w:cstheme="minorHAnsi"/>
          <w:color w:val="auto"/>
          <w:sz w:val="22"/>
          <w:szCs w:val="22"/>
          <w:u w:val="single"/>
          <w:lang w:eastAsia="el-GR"/>
        </w:rPr>
        <w:t xml:space="preserve">», υλοποιώντας πρόγραμμα Αγωγής Υγείας τη φετινή σχολική χρονιά. </w:t>
      </w:r>
      <w:r w:rsidRPr="00F3594B">
        <w:rPr>
          <w:rFonts w:asciiTheme="minorHAnsi" w:hAnsiTheme="minorHAnsi" w:cstheme="minorHAnsi"/>
          <w:color w:val="auto"/>
          <w:sz w:val="22"/>
          <w:szCs w:val="22"/>
          <w:lang w:eastAsia="el-GR"/>
        </w:rPr>
        <w:t xml:space="preserve">Το εκπαιδευτικό πρόγραμμα </w:t>
      </w:r>
      <w:r w:rsidRPr="00F3594B">
        <w:rPr>
          <w:rFonts w:asciiTheme="minorHAnsi" w:hAnsiTheme="minorHAnsi" w:cstheme="minorHAnsi"/>
          <w:color w:val="auto"/>
          <w:sz w:val="22"/>
          <w:szCs w:val="22"/>
        </w:rPr>
        <w:t>«ΤΟ ΣΧΟΛΕΙΟ ΠΟΥ ΟΝΕΙΡΕΥΟΜΑΙ</w:t>
      </w:r>
      <w:r w:rsidRPr="00F3594B">
        <w:rPr>
          <w:rFonts w:asciiTheme="minorHAnsi" w:hAnsiTheme="minorHAnsi" w:cstheme="minorHAnsi"/>
          <w:color w:val="auto"/>
          <w:sz w:val="22"/>
          <w:szCs w:val="22"/>
          <w:lang w:eastAsia="el-GR"/>
        </w:rPr>
        <w:t>» είναι εγκεκριμένο από το ΙΕΠ για την σχολική χρονιά 2019-2020, σύμφωνα με το με αριθ. Φ.2.1/ΕΧ/166051/Δ7/23-10-2019 έγγραφο της Γενικής Δ/νσης Σπουδών του Υ.ΠΑΙ.Θ.</w:t>
      </w:r>
    </w:p>
    <w:p w:rsidR="00843F75" w:rsidRPr="00F3594B" w:rsidRDefault="00843F75" w:rsidP="00911757">
      <w:pPr>
        <w:spacing w:after="0" w:line="240" w:lineRule="auto"/>
        <w:rPr>
          <w:rFonts w:ascii="Helvetica" w:eastAsia="Times New Roman" w:hAnsi="Helvetica" w:cs="Helvetica"/>
          <w:b/>
          <w:bCs/>
          <w:sz w:val="20"/>
          <w:szCs w:val="20"/>
          <w:shd w:val="clear" w:color="auto" w:fill="FFFFFF"/>
          <w:lang w:val="el-GR"/>
        </w:rPr>
      </w:pPr>
    </w:p>
    <w:p w:rsidR="006E0FFA" w:rsidRPr="00F3594B" w:rsidRDefault="006E0FFA" w:rsidP="006E0FFA">
      <w:pPr>
        <w:spacing w:after="0" w:line="240" w:lineRule="auto"/>
        <w:rPr>
          <w:rFonts w:eastAsia="Times New Roman" w:cstheme="minorHAnsi"/>
          <w:b/>
          <w:lang w:val="el-GR"/>
        </w:rPr>
      </w:pPr>
      <w:r w:rsidRPr="00F3594B">
        <w:rPr>
          <w:lang w:val="el-GR"/>
        </w:rPr>
        <w:t>Ο τρίτος κύκλος θα υλοποιηθεί από το</w:t>
      </w:r>
      <w:r w:rsidRPr="00F3594B">
        <w:rPr>
          <w:b/>
          <w:lang w:val="el-GR"/>
        </w:rPr>
        <w:t xml:space="preserve"> </w:t>
      </w:r>
      <w:r w:rsidRPr="00F3594B">
        <w:rPr>
          <w:rFonts w:cstheme="minorHAnsi"/>
          <w:b/>
          <w:shd w:val="clear" w:color="auto" w:fill="FFFFFF"/>
          <w:lang w:val="el-GR"/>
        </w:rPr>
        <w:t>Κέντρο  Πρόληψης Εξαρτήσεων</w:t>
      </w:r>
      <w:r w:rsidRPr="00F3594B">
        <w:rPr>
          <w:rFonts w:cstheme="minorHAnsi"/>
          <w:b/>
          <w:lang w:val="el-GR"/>
        </w:rPr>
        <w:t xml:space="preserve"> και Προαγωγής της Ψυχοκοινωνικής Υγείας «</w:t>
      </w:r>
      <w:r w:rsidRPr="00F3594B">
        <w:rPr>
          <w:rFonts w:eastAsia="Times New Roman" w:cstheme="minorHAnsi"/>
          <w:b/>
          <w:lang w:val="el-GR"/>
        </w:rPr>
        <w:t xml:space="preserve">ΙΡΙΔΑ» </w:t>
      </w:r>
      <w:r w:rsidRPr="00911757">
        <w:rPr>
          <w:rFonts w:eastAsia="Times New Roman" w:cstheme="minorHAnsi"/>
          <w:b/>
          <w:lang w:val="el-GR"/>
        </w:rPr>
        <w:t>του Δήμου Νέας Ιωνίας</w:t>
      </w:r>
      <w:r w:rsidRPr="00F3594B">
        <w:rPr>
          <w:rFonts w:eastAsia="Times New Roman" w:cstheme="minorHAnsi"/>
          <w:b/>
          <w:lang w:val="el-GR"/>
        </w:rPr>
        <w:t xml:space="preserve">- ΟΚΑΝΑ </w:t>
      </w:r>
      <w:r w:rsidRPr="00F3594B">
        <w:rPr>
          <w:rFonts w:cstheme="minorHAnsi"/>
          <w:lang w:val="el-GR"/>
        </w:rPr>
        <w:t>και είναι δομημένος σε τρεις φάσεις ως εξής:</w:t>
      </w:r>
    </w:p>
    <w:p w:rsidR="006E0FFA" w:rsidRPr="00F3594B" w:rsidRDefault="006E0FFA" w:rsidP="006E0FFA">
      <w:pPr>
        <w:pStyle w:val="Default"/>
        <w:spacing w:line="276" w:lineRule="auto"/>
        <w:jc w:val="both"/>
        <w:rPr>
          <w:rFonts w:asciiTheme="minorHAnsi" w:hAnsiTheme="minorHAnsi" w:cs="Calibri"/>
          <w:color w:val="auto"/>
          <w:sz w:val="22"/>
          <w:szCs w:val="22"/>
          <w:lang w:eastAsia="el-GR"/>
        </w:rPr>
      </w:pPr>
    </w:p>
    <w:p w:rsidR="006E0FFA" w:rsidRPr="00F3594B" w:rsidRDefault="006E0FFA" w:rsidP="006E0FFA">
      <w:pPr>
        <w:jc w:val="both"/>
        <w:rPr>
          <w:rFonts w:cstheme="minorHAnsi"/>
          <w:b/>
          <w:bCs/>
          <w:lang w:val="el-GR" w:eastAsia="el-GR"/>
        </w:rPr>
      </w:pPr>
      <w:r w:rsidRPr="00F3594B">
        <w:rPr>
          <w:rFonts w:cstheme="minorHAnsi"/>
          <w:u w:val="single"/>
          <w:lang w:val="el-GR" w:eastAsia="el-GR"/>
        </w:rPr>
        <w:t>Α΄φάση:</w:t>
      </w:r>
      <w:r w:rsidRPr="00F3594B">
        <w:rPr>
          <w:rFonts w:cstheme="minorHAnsi"/>
          <w:lang w:val="el-GR" w:eastAsia="el-GR"/>
        </w:rPr>
        <w:t xml:space="preserve"> </w:t>
      </w:r>
      <w:r w:rsidRPr="00F3594B">
        <w:rPr>
          <w:rFonts w:cstheme="minorHAnsi"/>
          <w:b/>
          <w:bCs/>
          <w:lang w:val="el-GR" w:eastAsia="el-GR"/>
        </w:rPr>
        <w:t>ένα τριήμερο εισαγωγικό σεμινάριο</w:t>
      </w:r>
      <w:r w:rsidRPr="00F3594B">
        <w:rPr>
          <w:rFonts w:cstheme="minorHAnsi"/>
          <w:lang w:val="el-GR" w:eastAsia="el-GR"/>
        </w:rPr>
        <w:t xml:space="preserve"> για την εκπαίδευση των εκπαιδευτικών </w:t>
      </w:r>
      <w:r w:rsidRPr="00BF00DD">
        <w:rPr>
          <w:rFonts w:cstheme="minorHAnsi"/>
          <w:bCs/>
          <w:lang w:val="el-GR" w:eastAsia="el-GR"/>
        </w:rPr>
        <w:t xml:space="preserve">στην </w:t>
      </w:r>
      <w:r w:rsidRPr="00F3594B">
        <w:rPr>
          <w:rFonts w:cstheme="minorHAnsi"/>
          <w:b/>
          <w:bCs/>
          <w:lang w:val="el-GR" w:eastAsia="el-GR"/>
        </w:rPr>
        <w:t xml:space="preserve">Καταξιωτική Συστημική Διερεύνηση, </w:t>
      </w:r>
      <w:r w:rsidRPr="00F3594B">
        <w:rPr>
          <w:rFonts w:cstheme="minorHAnsi"/>
          <w:bCs/>
          <w:lang w:val="el-GR" w:eastAsia="el-GR"/>
        </w:rPr>
        <w:t>διάρκειας 12 ωρών.</w:t>
      </w:r>
      <w:r w:rsidRPr="00F3594B">
        <w:rPr>
          <w:rFonts w:cstheme="minorHAnsi"/>
          <w:b/>
          <w:bCs/>
          <w:lang w:val="el-GR" w:eastAsia="el-GR"/>
        </w:rPr>
        <w:t xml:space="preserve"> </w:t>
      </w:r>
    </w:p>
    <w:p w:rsidR="006E0FFA" w:rsidRPr="00F3594B" w:rsidRDefault="006E0FFA" w:rsidP="006E0FFA">
      <w:pPr>
        <w:jc w:val="both"/>
        <w:rPr>
          <w:rFonts w:cstheme="minorHAnsi"/>
          <w:b/>
          <w:bCs/>
          <w:lang w:val="el-GR" w:eastAsia="el-GR"/>
        </w:rPr>
      </w:pPr>
    </w:p>
    <w:p w:rsidR="006E0FFA" w:rsidRPr="00F3594B" w:rsidRDefault="006E0FFA" w:rsidP="006E0FFA">
      <w:pPr>
        <w:jc w:val="both"/>
        <w:rPr>
          <w:rFonts w:cstheme="minorHAnsi"/>
          <w:b/>
          <w:lang w:val="el-GR" w:eastAsia="el-GR"/>
        </w:rPr>
      </w:pPr>
      <w:r w:rsidRPr="00F3594B">
        <w:rPr>
          <w:rFonts w:cstheme="minorHAnsi"/>
          <w:u w:val="single"/>
          <w:lang w:val="el-GR" w:eastAsia="el-GR"/>
        </w:rPr>
        <w:lastRenderedPageBreak/>
        <w:t>Β΄φάση:</w:t>
      </w:r>
      <w:r w:rsidRPr="00F3594B">
        <w:rPr>
          <w:rFonts w:cstheme="minorHAnsi"/>
          <w:b/>
          <w:bCs/>
          <w:lang w:val="el-GR" w:eastAsia="el-GR"/>
        </w:rPr>
        <w:t xml:space="preserve"> σεμινάριο γνωριμίας με το εκπαιδευτικό υλικό </w:t>
      </w:r>
      <w:r w:rsidRPr="00F3594B">
        <w:rPr>
          <w:rFonts w:cstheme="minorHAnsi"/>
          <w:b/>
          <w:lang w:val="el-GR" w:eastAsia="el-GR"/>
        </w:rPr>
        <w:t>«Οι ονειροκατακτητές εν δράσει...»,</w:t>
      </w:r>
      <w:r w:rsidRPr="00F3594B">
        <w:rPr>
          <w:rFonts w:cstheme="minorHAnsi"/>
          <w:lang w:val="el-GR" w:eastAsia="el-GR"/>
        </w:rPr>
        <w:t xml:space="preserve"> </w:t>
      </w:r>
      <w:r w:rsidRPr="00F3594B">
        <w:rPr>
          <w:rFonts w:cstheme="minorHAnsi"/>
          <w:bCs/>
          <w:lang w:val="el-GR" w:eastAsia="el-GR"/>
        </w:rPr>
        <w:t>διάρκειας 8 ωρών,</w:t>
      </w:r>
      <w:r w:rsidRPr="00F3594B">
        <w:rPr>
          <w:rFonts w:cstheme="minorHAnsi"/>
          <w:b/>
          <w:bCs/>
          <w:lang w:val="el-GR" w:eastAsia="el-GR"/>
        </w:rPr>
        <w:t xml:space="preserve"> </w:t>
      </w:r>
      <w:r w:rsidRPr="00F3594B">
        <w:rPr>
          <w:rFonts w:cstheme="minorHAnsi"/>
          <w:lang w:val="el-GR" w:eastAsia="el-GR"/>
        </w:rPr>
        <w:t>βασισμένο σε</w:t>
      </w:r>
      <w:r w:rsidRPr="00F3594B">
        <w:rPr>
          <w:rFonts w:cstheme="minorHAnsi"/>
          <w:b/>
          <w:bCs/>
          <w:lang w:val="el-GR" w:eastAsia="el-GR"/>
        </w:rPr>
        <w:t xml:space="preserve"> </w:t>
      </w:r>
      <w:r w:rsidRPr="00F3594B">
        <w:rPr>
          <w:rFonts w:cstheme="minorHAnsi"/>
          <w:lang w:val="el-GR" w:eastAsia="el-GR"/>
        </w:rPr>
        <w:t xml:space="preserve">προσομοιώσεις του υλικού. Το εκπαιδευτικό υλικό </w:t>
      </w:r>
      <w:r w:rsidRPr="00F3594B">
        <w:rPr>
          <w:rFonts w:cstheme="minorHAnsi"/>
          <w:b/>
          <w:lang w:val="el-GR" w:eastAsia="el-GR"/>
        </w:rPr>
        <w:t>«Οι ονειροκατακτητές εν δράσει...»</w:t>
      </w:r>
      <w:r w:rsidRPr="00F3594B">
        <w:rPr>
          <w:rFonts w:cstheme="minorHAnsi"/>
          <w:lang w:val="el-GR" w:eastAsia="el-GR"/>
        </w:rPr>
        <w:t xml:space="preserve"> είναι ένα από τα δομημένα</w:t>
      </w:r>
      <w:r w:rsidRPr="00F3594B">
        <w:rPr>
          <w:rFonts w:cstheme="minorHAnsi"/>
          <w:b/>
          <w:bCs/>
          <w:lang w:val="el-GR" w:eastAsia="el-GR"/>
        </w:rPr>
        <w:t xml:space="preserve"> </w:t>
      </w:r>
      <w:r w:rsidRPr="00F3594B">
        <w:rPr>
          <w:rFonts w:cstheme="minorHAnsi"/>
          <w:lang w:val="el-GR" w:eastAsia="el-GR"/>
        </w:rPr>
        <w:t>υλικά που περιέχονται στο πρόγραμμα και απευθύνεται</w:t>
      </w:r>
      <w:r w:rsidRPr="00F3594B">
        <w:rPr>
          <w:rFonts w:cstheme="minorHAnsi"/>
          <w:b/>
          <w:lang w:val="el-GR" w:eastAsia="el-GR"/>
        </w:rPr>
        <w:t xml:space="preserve"> σε παιδιά  σχολικής ηλικίας (Γ΄και Δ΄τάξεων του Δημοτικού Σχολείου).</w:t>
      </w:r>
    </w:p>
    <w:p w:rsidR="006E0FFA" w:rsidRPr="00F3594B" w:rsidRDefault="006E0FFA" w:rsidP="006E0FFA">
      <w:pPr>
        <w:jc w:val="both"/>
        <w:rPr>
          <w:rFonts w:cstheme="minorHAnsi"/>
          <w:lang w:val="el-GR" w:eastAsia="el-GR"/>
        </w:rPr>
      </w:pPr>
    </w:p>
    <w:p w:rsidR="006E0FFA" w:rsidRPr="00F3594B" w:rsidRDefault="006E0FFA" w:rsidP="002A3841">
      <w:pPr>
        <w:jc w:val="both"/>
        <w:rPr>
          <w:rFonts w:cstheme="minorHAnsi"/>
          <w:lang w:val="el-GR" w:eastAsia="el-GR"/>
        </w:rPr>
      </w:pPr>
      <w:r w:rsidRPr="00F3594B">
        <w:rPr>
          <w:rFonts w:cstheme="minorHAnsi"/>
          <w:u w:val="single"/>
          <w:lang w:val="el-GR" w:eastAsia="el-GR"/>
        </w:rPr>
        <w:t>Γ΄ φάση:</w:t>
      </w:r>
      <w:r w:rsidRPr="00F3594B">
        <w:rPr>
          <w:rFonts w:cstheme="minorHAnsi"/>
          <w:lang w:val="el-GR" w:eastAsia="el-GR"/>
        </w:rPr>
        <w:t xml:space="preserve"> Για τους/τις εκπαιδευτικούς που θα δεσμευτούν ότι θα υλοποιήσουν ως πρόγραμμα Αγωγής Υγείας, το εκπαιδευτικό υλικό</w:t>
      </w:r>
      <w:r w:rsidR="00D66230" w:rsidRPr="00F3594B">
        <w:rPr>
          <w:rFonts w:cstheme="minorHAnsi"/>
          <w:lang w:val="el-GR" w:eastAsia="el-GR"/>
        </w:rPr>
        <w:t xml:space="preserve"> </w:t>
      </w:r>
      <w:r w:rsidR="00D66230" w:rsidRPr="00F3594B">
        <w:rPr>
          <w:rFonts w:cstheme="minorHAnsi"/>
          <w:b/>
          <w:lang w:val="el-GR" w:eastAsia="el-GR"/>
        </w:rPr>
        <w:t>«Οι</w:t>
      </w:r>
      <w:r w:rsidR="00D66230" w:rsidRPr="00F3594B">
        <w:rPr>
          <w:rFonts w:cstheme="minorHAnsi"/>
          <w:lang w:val="el-GR" w:eastAsia="el-GR"/>
        </w:rPr>
        <w:t xml:space="preserve"> </w:t>
      </w:r>
      <w:r w:rsidR="00D66230" w:rsidRPr="00F3594B">
        <w:rPr>
          <w:rFonts w:cstheme="minorHAnsi"/>
          <w:b/>
          <w:lang w:val="el-GR" w:eastAsia="el-GR"/>
        </w:rPr>
        <w:t>ονειροκατακτητές εν δράσει...»</w:t>
      </w:r>
      <w:r w:rsidRPr="00F3594B">
        <w:rPr>
          <w:rFonts w:cstheme="minorHAnsi"/>
          <w:lang w:val="el-GR" w:eastAsia="el-GR"/>
        </w:rPr>
        <w:t xml:space="preserve"> με τους μαθητές/-τριές τους, την τρέχουσα σχολική χρονιά,θα ακολουθήσουν </w:t>
      </w:r>
      <w:r w:rsidRPr="00F3594B">
        <w:rPr>
          <w:rFonts w:cstheme="minorHAnsi"/>
          <w:b/>
          <w:bCs/>
          <w:lang w:val="el-GR" w:eastAsia="el-GR"/>
        </w:rPr>
        <w:t xml:space="preserve">5 δίωρες συναντήσεις υποστηρικτικών συνομιλιών, </w:t>
      </w:r>
      <w:r w:rsidRPr="00F3594B">
        <w:rPr>
          <w:rFonts w:cstheme="minorHAnsi"/>
          <w:lang w:val="el-GR" w:eastAsia="el-GR"/>
        </w:rPr>
        <w:t>όπου θα γίνεται επεξεργασία των θεμάτων που προκύπτουν από την υλοποίηση του προγράμματος με τα παιδιά και εργαστήρια εμβάνθυνσης στην εκπαίδευση των εκπαιδευτικών στην μεθοδολογία της Καταξιωτικής Συστημικής Διερεύνησης και στην ενδυνάμωση του επαγγελματικού τους ρόλου.</w:t>
      </w:r>
    </w:p>
    <w:p w:rsidR="006E0FFA" w:rsidRPr="00F3594B" w:rsidRDefault="006E0FFA" w:rsidP="006E0FFA">
      <w:pPr>
        <w:shd w:val="clear" w:color="auto" w:fill="FFFFFF"/>
        <w:spacing w:line="384" w:lineRule="atLeast"/>
        <w:jc w:val="both"/>
        <w:rPr>
          <w:rFonts w:cstheme="minorHAnsi"/>
          <w:b/>
          <w:bCs/>
          <w:u w:val="single"/>
          <w:lang w:val="el-GR"/>
        </w:rPr>
      </w:pPr>
      <w:r w:rsidRPr="00F3594B">
        <w:rPr>
          <w:rFonts w:cstheme="minorHAnsi"/>
          <w:b/>
          <w:bCs/>
          <w:u w:val="single"/>
          <w:lang w:val="el-GR"/>
        </w:rPr>
        <w:t>Ημερομηνίες Εκπαιδευτικών  Σεμιναρίων :</w:t>
      </w:r>
      <w:r w:rsidRPr="00F3594B">
        <w:rPr>
          <w:rFonts w:cstheme="minorHAnsi"/>
          <w:b/>
          <w:bCs/>
          <w:u w:val="single"/>
        </w:rPr>
        <w:t> </w:t>
      </w:r>
    </w:p>
    <w:p w:rsidR="002A3841" w:rsidRPr="00F3594B" w:rsidRDefault="002A3841" w:rsidP="006E0FFA">
      <w:pPr>
        <w:shd w:val="clear" w:color="auto" w:fill="FFFFFF"/>
        <w:spacing w:line="384" w:lineRule="atLeast"/>
        <w:jc w:val="both"/>
        <w:rPr>
          <w:rFonts w:cstheme="minorHAnsi"/>
          <w:b/>
          <w:bCs/>
          <w:u w:val="single"/>
          <w:lang w:val="el-GR"/>
        </w:rPr>
      </w:pPr>
    </w:p>
    <w:p w:rsidR="006E0FFA" w:rsidRPr="00F3594B" w:rsidRDefault="006E0FFA" w:rsidP="006E0FFA">
      <w:pPr>
        <w:jc w:val="both"/>
        <w:rPr>
          <w:rFonts w:cstheme="minorHAnsi"/>
          <w:bCs/>
          <w:u w:val="single"/>
          <w:lang w:val="el-GR" w:eastAsia="el-GR"/>
        </w:rPr>
      </w:pPr>
      <w:r w:rsidRPr="00F3594B">
        <w:rPr>
          <w:rFonts w:cstheme="minorHAnsi"/>
          <w:u w:val="single"/>
          <w:lang w:val="el-GR"/>
        </w:rPr>
        <w:t>Α' φάση :</w:t>
      </w:r>
      <w:r w:rsidRPr="00F3594B">
        <w:rPr>
          <w:rFonts w:cstheme="minorHAnsi"/>
          <w:bCs/>
          <w:u w:val="single"/>
          <w:lang w:val="el-GR" w:eastAsia="el-GR"/>
        </w:rPr>
        <w:t xml:space="preserve"> τριήμερο εισαγωγικό σεμινάριο</w:t>
      </w:r>
      <w:r w:rsidRPr="00F3594B">
        <w:rPr>
          <w:rFonts w:cstheme="minorHAnsi"/>
          <w:u w:val="single"/>
          <w:lang w:val="el-GR" w:eastAsia="el-GR"/>
        </w:rPr>
        <w:t xml:space="preserve"> για την εκπαίδευση των εκπαιδευτικών </w:t>
      </w:r>
      <w:r w:rsidRPr="00F3594B">
        <w:rPr>
          <w:rFonts w:cstheme="minorHAnsi"/>
          <w:bCs/>
          <w:u w:val="single"/>
          <w:lang w:val="el-GR" w:eastAsia="el-GR"/>
        </w:rPr>
        <w:t>στην Καταξιωτική Συστημική Διερεύνηση:</w:t>
      </w:r>
    </w:p>
    <w:p w:rsidR="002A3841" w:rsidRPr="00911757" w:rsidRDefault="002A3841" w:rsidP="002A3841">
      <w:pPr>
        <w:spacing w:after="0" w:line="480" w:lineRule="auto"/>
        <w:rPr>
          <w:rFonts w:eastAsia="Times New Roman" w:cstheme="minorHAnsi"/>
          <w:lang w:val="el-GR"/>
        </w:rPr>
      </w:pPr>
      <w:r w:rsidRPr="00911757">
        <w:rPr>
          <w:rFonts w:eastAsia="Times New Roman" w:cstheme="minorHAnsi"/>
          <w:b/>
          <w:bCs/>
          <w:lang w:val="el-GR"/>
        </w:rPr>
        <w:t>Πα</w:t>
      </w:r>
      <w:r w:rsidRPr="00F3594B">
        <w:rPr>
          <w:rFonts w:eastAsia="Times New Roman" w:cstheme="minorHAnsi"/>
          <w:b/>
          <w:bCs/>
          <w:lang w:val="el-GR"/>
        </w:rPr>
        <w:t>ρασκευή 24 Ιανουαρίου 2020</w:t>
      </w:r>
      <w:r w:rsidRPr="00F3594B">
        <w:rPr>
          <w:rFonts w:cstheme="minorHAnsi"/>
          <w:lang w:val="el-GR"/>
        </w:rPr>
        <w:t xml:space="preserve"> και ώρες</w:t>
      </w:r>
      <w:r w:rsidRPr="00F3594B">
        <w:rPr>
          <w:rFonts w:eastAsia="Times New Roman" w:cstheme="minorHAnsi"/>
          <w:b/>
          <w:bCs/>
          <w:lang w:val="el-GR"/>
        </w:rPr>
        <w:t xml:space="preserve"> </w:t>
      </w:r>
      <w:r w:rsidRPr="00911757">
        <w:rPr>
          <w:rFonts w:eastAsia="Times New Roman" w:cstheme="minorHAnsi"/>
          <w:b/>
          <w:bCs/>
          <w:lang w:val="el-GR"/>
        </w:rPr>
        <w:t xml:space="preserve">16:00 -21:00 </w:t>
      </w:r>
      <w:r w:rsidRPr="00911757">
        <w:rPr>
          <w:rFonts w:eastAsia="Times New Roman" w:cstheme="minorHAnsi"/>
          <w:b/>
          <w:bCs/>
        </w:rPr>
        <w:t> </w:t>
      </w:r>
    </w:p>
    <w:p w:rsidR="006E0FFA" w:rsidRPr="00F3594B" w:rsidRDefault="002A3841" w:rsidP="002A3841">
      <w:pPr>
        <w:spacing w:after="0" w:line="480" w:lineRule="auto"/>
        <w:rPr>
          <w:rFonts w:eastAsia="Times New Roman" w:cstheme="minorHAnsi"/>
          <w:lang w:val="el-GR"/>
        </w:rPr>
      </w:pPr>
      <w:r w:rsidRPr="00911757">
        <w:rPr>
          <w:rFonts w:eastAsia="Times New Roman" w:cstheme="minorHAnsi"/>
          <w:b/>
          <w:bCs/>
          <w:lang w:val="el-GR"/>
        </w:rPr>
        <w:t>Σάββατο 25 Ιανουαρίου</w:t>
      </w:r>
      <w:r w:rsidRPr="00F3594B">
        <w:rPr>
          <w:rFonts w:cstheme="minorHAnsi"/>
          <w:lang w:val="el-GR"/>
        </w:rPr>
        <w:t xml:space="preserve"> </w:t>
      </w:r>
      <w:r w:rsidR="00BF00DD">
        <w:rPr>
          <w:rFonts w:cstheme="minorHAnsi"/>
          <w:b/>
          <w:lang w:val="el-GR"/>
        </w:rPr>
        <w:t xml:space="preserve">2020 </w:t>
      </w:r>
      <w:r w:rsidRPr="00F3594B">
        <w:rPr>
          <w:rFonts w:cstheme="minorHAnsi"/>
          <w:lang w:val="el-GR"/>
        </w:rPr>
        <w:t>και ώρες</w:t>
      </w:r>
      <w:r w:rsidRPr="00911757">
        <w:rPr>
          <w:rFonts w:eastAsia="Times New Roman" w:cstheme="minorHAnsi"/>
          <w:b/>
          <w:bCs/>
          <w:lang w:val="el-GR"/>
        </w:rPr>
        <w:t xml:space="preserve"> 9:00 - 16:00</w:t>
      </w:r>
    </w:p>
    <w:p w:rsidR="002A3841" w:rsidRPr="00F3594B" w:rsidRDefault="002A3841" w:rsidP="002A3841">
      <w:pPr>
        <w:spacing w:after="0" w:line="480" w:lineRule="auto"/>
        <w:rPr>
          <w:rFonts w:eastAsia="Times New Roman" w:cstheme="minorHAnsi"/>
          <w:lang w:val="el-GR"/>
        </w:rPr>
      </w:pPr>
    </w:p>
    <w:p w:rsidR="006E0FFA" w:rsidRPr="00F3594B" w:rsidRDefault="006E0FFA" w:rsidP="006E0FFA">
      <w:pPr>
        <w:rPr>
          <w:rFonts w:cstheme="minorHAnsi"/>
          <w:u w:val="single"/>
          <w:lang w:val="el-GR" w:eastAsia="el-GR"/>
        </w:rPr>
      </w:pPr>
      <w:r w:rsidRPr="00F3594B">
        <w:rPr>
          <w:rFonts w:cstheme="minorHAnsi"/>
          <w:u w:val="single"/>
          <w:lang w:val="el-GR"/>
        </w:rPr>
        <w:t xml:space="preserve">Β' φάση: διήμερο </w:t>
      </w:r>
      <w:r w:rsidRPr="00F3594B">
        <w:rPr>
          <w:rFonts w:cstheme="minorHAnsi"/>
          <w:bCs/>
          <w:u w:val="single"/>
          <w:lang w:val="el-GR" w:eastAsia="el-GR"/>
        </w:rPr>
        <w:t xml:space="preserve">σεμινάριο γνωριμίας με το εκπαιδευτικό υλικό </w:t>
      </w:r>
      <w:r w:rsidR="00BF00DD">
        <w:rPr>
          <w:rFonts w:cstheme="minorHAnsi"/>
          <w:u w:val="single"/>
          <w:lang w:val="el-GR" w:eastAsia="el-GR"/>
        </w:rPr>
        <w:t>«Οι ονειροκατακτητές εν δράσει</w:t>
      </w:r>
      <w:r w:rsidRPr="00F3594B">
        <w:rPr>
          <w:rFonts w:cstheme="minorHAnsi"/>
          <w:u w:val="single"/>
          <w:lang w:val="el-GR" w:eastAsia="el-GR"/>
        </w:rPr>
        <w:t xml:space="preserve">...»: </w:t>
      </w:r>
    </w:p>
    <w:p w:rsidR="002A3841" w:rsidRPr="00911757" w:rsidRDefault="002A3841" w:rsidP="002A3841">
      <w:pPr>
        <w:spacing w:after="0" w:line="240" w:lineRule="auto"/>
        <w:rPr>
          <w:rFonts w:eastAsia="Times New Roman" w:cstheme="minorHAnsi"/>
          <w:lang w:val="el-GR"/>
        </w:rPr>
      </w:pPr>
      <w:r w:rsidRPr="00F3594B">
        <w:rPr>
          <w:rFonts w:eastAsia="Times New Roman" w:cstheme="minorHAnsi"/>
          <w:b/>
          <w:bCs/>
          <w:lang w:val="el-GR"/>
        </w:rPr>
        <w:t xml:space="preserve">Σάββατο 1 Φεβρουαρίου 2020 </w:t>
      </w:r>
      <w:r w:rsidRPr="00F3594B">
        <w:rPr>
          <w:rFonts w:cstheme="minorHAnsi"/>
          <w:lang w:val="el-GR"/>
        </w:rPr>
        <w:t xml:space="preserve">και ώρες </w:t>
      </w:r>
      <w:r w:rsidRPr="00911757">
        <w:rPr>
          <w:rFonts w:eastAsia="Times New Roman" w:cstheme="minorHAnsi"/>
          <w:b/>
          <w:bCs/>
          <w:lang w:val="el-GR"/>
        </w:rPr>
        <w:t xml:space="preserve"> 9:00- 17:00</w:t>
      </w:r>
    </w:p>
    <w:p w:rsidR="002A3841" w:rsidRPr="00F3594B" w:rsidRDefault="002A3841" w:rsidP="006E0FFA">
      <w:pPr>
        <w:rPr>
          <w:rFonts w:cstheme="minorHAnsi"/>
          <w:u w:val="single"/>
          <w:lang w:val="el-GR" w:eastAsia="el-GR"/>
        </w:rPr>
      </w:pPr>
    </w:p>
    <w:p w:rsidR="006E0FFA" w:rsidRPr="00F3594B" w:rsidRDefault="006E0FFA" w:rsidP="006E0FFA">
      <w:pPr>
        <w:rPr>
          <w:rFonts w:cstheme="minorHAnsi"/>
          <w:u w:val="single"/>
          <w:lang w:val="el-GR"/>
        </w:rPr>
      </w:pPr>
      <w:r w:rsidRPr="00F3594B">
        <w:rPr>
          <w:rFonts w:cstheme="minorHAnsi"/>
          <w:u w:val="single"/>
          <w:lang w:val="el-GR"/>
        </w:rPr>
        <w:t xml:space="preserve">Γ΄φάση: </w:t>
      </w:r>
      <w:r w:rsidR="002A3841" w:rsidRPr="00F3594B">
        <w:rPr>
          <w:rFonts w:cstheme="minorHAnsi"/>
          <w:u w:val="single"/>
          <w:lang w:val="el-GR"/>
        </w:rPr>
        <w:t xml:space="preserve"> </w:t>
      </w:r>
      <w:r w:rsidRPr="00F3594B">
        <w:rPr>
          <w:rFonts w:cstheme="minorHAnsi"/>
          <w:bCs/>
          <w:u w:val="single"/>
          <w:lang w:val="el-GR" w:eastAsia="el-GR"/>
        </w:rPr>
        <w:t>5 δίωρες συναντήσεις υποστηρικτικών συνομιλιών:</w:t>
      </w:r>
      <w:r w:rsidRPr="00F3594B">
        <w:rPr>
          <w:rFonts w:cstheme="minorHAnsi"/>
          <w:u w:val="single"/>
          <w:lang w:val="el-GR"/>
        </w:rPr>
        <w:t xml:space="preserve">  </w:t>
      </w:r>
    </w:p>
    <w:p w:rsidR="009A4457" w:rsidRPr="00F3594B" w:rsidRDefault="009A4457" w:rsidP="009A4457">
      <w:pPr>
        <w:jc w:val="both"/>
        <w:rPr>
          <w:rFonts w:cstheme="minorHAnsi"/>
          <w:b/>
          <w:lang w:val="el-GR"/>
        </w:rPr>
      </w:pPr>
      <w:r w:rsidRPr="00F3594B">
        <w:rPr>
          <w:rFonts w:cstheme="minorHAnsi"/>
          <w:b/>
          <w:lang w:val="el-GR"/>
        </w:rPr>
        <w:t>Οι ημερομηνίες θα καθοριστούν σε συνεννόηση με τα μέλη της ομάδας των συμμετεχόντων</w:t>
      </w:r>
    </w:p>
    <w:p w:rsidR="009A4457" w:rsidRPr="00F3594B" w:rsidRDefault="009A4457" w:rsidP="009A4457">
      <w:pPr>
        <w:rPr>
          <w:rFonts w:cstheme="minorHAnsi"/>
          <w:b/>
          <w:bCs/>
          <w:u w:val="single"/>
          <w:lang w:val="el-GR"/>
        </w:rPr>
      </w:pPr>
      <w:r w:rsidRPr="00F3594B">
        <w:rPr>
          <w:rFonts w:cstheme="minorHAnsi"/>
          <w:b/>
          <w:lang w:val="el-GR"/>
        </w:rPr>
        <w:t>/-ουσών εκπαιδευτικών.</w:t>
      </w:r>
    </w:p>
    <w:p w:rsidR="009A4457" w:rsidRPr="00F3594B" w:rsidRDefault="009A4457" w:rsidP="009A4457">
      <w:pPr>
        <w:spacing w:before="100" w:beforeAutospacing="1" w:after="0"/>
        <w:rPr>
          <w:rFonts w:cstheme="minorHAnsi"/>
          <w:b/>
          <w:bCs/>
          <w:u w:val="single"/>
          <w:lang w:val="el-GR"/>
        </w:rPr>
      </w:pPr>
      <w:r w:rsidRPr="00F3594B">
        <w:rPr>
          <w:rFonts w:cstheme="minorHAnsi"/>
          <w:b/>
          <w:bCs/>
          <w:u w:val="single"/>
          <w:lang w:val="el-GR"/>
        </w:rPr>
        <w:t xml:space="preserve">Συντονίστριες </w:t>
      </w:r>
      <w:r w:rsidR="006E0FFA" w:rsidRPr="00F3594B">
        <w:rPr>
          <w:rFonts w:cstheme="minorHAnsi"/>
          <w:b/>
          <w:bCs/>
          <w:u w:val="single"/>
          <w:lang w:val="el-GR"/>
        </w:rPr>
        <w:t xml:space="preserve"> Εκπαιδευτικών Σεμιναρίων:</w:t>
      </w:r>
    </w:p>
    <w:p w:rsidR="009A4457" w:rsidRPr="00911757" w:rsidRDefault="006E0FFA" w:rsidP="009A4457">
      <w:pPr>
        <w:spacing w:before="100" w:beforeAutospacing="1" w:after="0"/>
        <w:rPr>
          <w:rFonts w:eastAsia="Times New Roman" w:cstheme="minorHAnsi"/>
          <w:shd w:val="clear" w:color="auto" w:fill="FFFFFF"/>
          <w:lang w:val="el-GR"/>
        </w:rPr>
      </w:pPr>
      <w:r w:rsidRPr="00F3594B">
        <w:rPr>
          <w:rFonts w:cstheme="minorHAnsi"/>
          <w:lang w:val="el-GR"/>
        </w:rPr>
        <w:br/>
      </w:r>
      <w:r w:rsidR="009A4457" w:rsidRPr="00911757">
        <w:rPr>
          <w:rFonts w:eastAsia="Times New Roman" w:cstheme="minorHAnsi"/>
          <w:b/>
          <w:shd w:val="clear" w:color="auto" w:fill="FFFFFF"/>
          <w:lang w:val="el-GR"/>
        </w:rPr>
        <w:t>Πλεξίδα Ελένη</w:t>
      </w:r>
      <w:r w:rsidR="009A4457" w:rsidRPr="00911757">
        <w:rPr>
          <w:rFonts w:eastAsia="Times New Roman" w:cstheme="minorHAnsi"/>
          <w:shd w:val="clear" w:color="auto" w:fill="FFFFFF"/>
          <w:lang w:val="el-GR"/>
        </w:rPr>
        <w:t>, Ψυχολόγος ΜΑ,</w:t>
      </w:r>
      <w:r w:rsidR="009A4457" w:rsidRPr="00F3594B">
        <w:rPr>
          <w:rFonts w:eastAsia="Times New Roman" w:cstheme="minorHAnsi"/>
          <w:shd w:val="clear" w:color="auto" w:fill="FFFFFF"/>
          <w:lang w:val="el-GR"/>
        </w:rPr>
        <w:t xml:space="preserve"> Επιστημονικά Υπεύθυνη του Κέντρου Πρόληψης </w:t>
      </w:r>
      <w:r w:rsidR="009A4457" w:rsidRPr="00911757">
        <w:rPr>
          <w:rFonts w:eastAsia="Times New Roman" w:cstheme="minorHAnsi"/>
          <w:shd w:val="clear" w:color="auto" w:fill="FFFFFF"/>
          <w:lang w:val="el-GR"/>
        </w:rPr>
        <w:t xml:space="preserve"> ΙΡΙΔΑ</w:t>
      </w:r>
    </w:p>
    <w:p w:rsidR="009A4457" w:rsidRPr="00911757" w:rsidRDefault="009A4457" w:rsidP="009A4457">
      <w:pPr>
        <w:spacing w:before="100" w:beforeAutospacing="1" w:after="0"/>
        <w:rPr>
          <w:rFonts w:eastAsia="Times New Roman" w:cstheme="minorHAnsi"/>
          <w:shd w:val="clear" w:color="auto" w:fill="FFFFFF"/>
          <w:lang w:val="el-GR"/>
        </w:rPr>
      </w:pPr>
      <w:r w:rsidRPr="00911757">
        <w:rPr>
          <w:rFonts w:eastAsia="Times New Roman" w:cstheme="minorHAnsi"/>
          <w:b/>
          <w:shd w:val="clear" w:color="auto" w:fill="FFFFFF"/>
          <w:lang w:val="el-GR"/>
        </w:rPr>
        <w:t>Βακαλοπούλου Αναστασία</w:t>
      </w:r>
      <w:r w:rsidRPr="00911757">
        <w:rPr>
          <w:rFonts w:eastAsia="Times New Roman" w:cstheme="minorHAnsi"/>
          <w:shd w:val="clear" w:color="auto" w:fill="FFFFFF"/>
          <w:lang w:val="el-GR"/>
        </w:rPr>
        <w:t>, Κοινωνική Λειτουργός, Στέλεχος Πρόληψης</w:t>
      </w:r>
    </w:p>
    <w:p w:rsidR="009A4457" w:rsidRPr="00911757" w:rsidRDefault="009A4457" w:rsidP="009A4457">
      <w:pPr>
        <w:spacing w:before="100" w:beforeAutospacing="1" w:after="0"/>
        <w:rPr>
          <w:rFonts w:eastAsia="Times New Roman" w:cstheme="minorHAnsi"/>
          <w:shd w:val="clear" w:color="auto" w:fill="FFFFFF"/>
          <w:lang w:val="el-GR"/>
        </w:rPr>
      </w:pPr>
      <w:r w:rsidRPr="00911757">
        <w:rPr>
          <w:rFonts w:eastAsia="Times New Roman" w:cstheme="minorHAnsi"/>
          <w:b/>
          <w:shd w:val="clear" w:color="auto" w:fill="FFFFFF"/>
          <w:lang w:val="el-GR"/>
        </w:rPr>
        <w:t>Παππά Γλυκερία</w:t>
      </w:r>
      <w:r w:rsidRPr="00911757">
        <w:rPr>
          <w:rFonts w:eastAsia="Times New Roman" w:cstheme="minorHAnsi"/>
          <w:shd w:val="clear" w:color="auto" w:fill="FFFFFF"/>
          <w:lang w:val="el-GR"/>
        </w:rPr>
        <w:t>, Κοινωνική Λειτουργός, Στέλεχος Πρόληψης</w:t>
      </w:r>
    </w:p>
    <w:p w:rsidR="009A4457" w:rsidRPr="00F3594B" w:rsidRDefault="009A4457" w:rsidP="009A4457">
      <w:pPr>
        <w:rPr>
          <w:rFonts w:cstheme="minorHAnsi"/>
          <w:lang w:val="el-GR"/>
        </w:rPr>
      </w:pPr>
    </w:p>
    <w:p w:rsidR="006E0FFA" w:rsidRPr="00F3594B" w:rsidRDefault="006E0FFA" w:rsidP="006E0FFA">
      <w:pPr>
        <w:rPr>
          <w:rFonts w:cstheme="minorHAnsi"/>
          <w:lang w:val="el-GR"/>
        </w:rPr>
      </w:pPr>
    </w:p>
    <w:p w:rsidR="00F3594B" w:rsidRPr="00F3594B" w:rsidRDefault="006E0FFA" w:rsidP="00F3594B">
      <w:pPr>
        <w:spacing w:after="0"/>
        <w:rPr>
          <w:rFonts w:eastAsia="Times New Roman" w:cstheme="minorHAnsi"/>
          <w:shd w:val="clear" w:color="auto" w:fill="FFFFFF"/>
          <w:lang w:val="el-GR"/>
        </w:rPr>
      </w:pPr>
      <w:r w:rsidRPr="00F3594B">
        <w:rPr>
          <w:rFonts w:cstheme="minorHAnsi"/>
          <w:b/>
          <w:bCs/>
          <w:u w:val="single"/>
          <w:lang w:val="el-GR"/>
        </w:rPr>
        <w:t>Χώρος διεξαγωγής :</w:t>
      </w:r>
      <w:r w:rsidRPr="00F3594B">
        <w:rPr>
          <w:rFonts w:cstheme="minorHAnsi"/>
          <w:lang w:val="el-GR"/>
        </w:rPr>
        <w:t xml:space="preserve">  </w:t>
      </w:r>
      <w:r w:rsidR="00C85B9C" w:rsidRPr="00911757">
        <w:rPr>
          <w:rFonts w:eastAsia="Times New Roman" w:cstheme="minorHAnsi"/>
          <w:lang w:val="el-GR"/>
        </w:rPr>
        <w:t xml:space="preserve">Κέντρο Πρόληψης </w:t>
      </w:r>
      <w:r w:rsidR="00F3594B">
        <w:rPr>
          <w:rFonts w:eastAsia="Times New Roman" w:cstheme="minorHAnsi"/>
          <w:lang w:val="el-GR"/>
        </w:rPr>
        <w:t>«</w:t>
      </w:r>
      <w:r w:rsidR="00C85B9C" w:rsidRPr="00911757">
        <w:rPr>
          <w:rFonts w:eastAsia="Times New Roman" w:cstheme="minorHAnsi"/>
          <w:lang w:val="el-GR"/>
        </w:rPr>
        <w:t>ΙΡΙΔΑ</w:t>
      </w:r>
      <w:r w:rsidR="00F3594B">
        <w:rPr>
          <w:rFonts w:eastAsia="Times New Roman" w:cstheme="minorHAnsi"/>
          <w:lang w:val="el-GR"/>
        </w:rPr>
        <w:t xml:space="preserve">» </w:t>
      </w:r>
      <w:r w:rsidR="00C85B9C" w:rsidRPr="00911757">
        <w:rPr>
          <w:rFonts w:eastAsia="Times New Roman" w:cstheme="minorHAnsi"/>
          <w:lang w:val="el-GR"/>
        </w:rPr>
        <w:t xml:space="preserve"> του Δήμου Νέας Ιωνίας</w:t>
      </w:r>
      <w:r w:rsidR="00C85B9C" w:rsidRPr="00F3594B">
        <w:rPr>
          <w:rFonts w:eastAsia="Times New Roman" w:cstheme="minorHAnsi"/>
          <w:lang w:val="el-GR"/>
        </w:rPr>
        <w:t xml:space="preserve">, </w:t>
      </w:r>
      <w:r w:rsidR="00F3594B" w:rsidRPr="00F3594B">
        <w:rPr>
          <w:rFonts w:eastAsia="Times New Roman" w:cstheme="minorHAnsi"/>
          <w:shd w:val="clear" w:color="auto" w:fill="FFFFFF"/>
          <w:lang w:val="el-GR"/>
        </w:rPr>
        <w:t xml:space="preserve"> Πριγκιποννήσων 4, Νέα Ιωνία </w:t>
      </w:r>
    </w:p>
    <w:p w:rsidR="00C85B9C" w:rsidRPr="00F3594B" w:rsidRDefault="00F3594B" w:rsidP="00F3594B">
      <w:pPr>
        <w:spacing w:after="0"/>
        <w:rPr>
          <w:rFonts w:cstheme="minorHAnsi"/>
          <w:b/>
          <w:bCs/>
          <w:u w:val="single"/>
          <w:lang w:val="el-GR"/>
        </w:rPr>
      </w:pPr>
      <w:r w:rsidRPr="00F3594B">
        <w:rPr>
          <w:rFonts w:eastAsia="Times New Roman" w:cstheme="minorHAnsi"/>
          <w:shd w:val="clear" w:color="auto" w:fill="FFFFFF"/>
          <w:lang w:val="el-GR"/>
        </w:rPr>
        <w:t>( 2</w:t>
      </w:r>
      <w:r w:rsidRPr="00F3594B">
        <w:rPr>
          <w:rFonts w:eastAsia="Times New Roman" w:cstheme="minorHAnsi"/>
          <w:shd w:val="clear" w:color="auto" w:fill="FFFFFF"/>
          <w:vertAlign w:val="superscript"/>
          <w:lang w:val="el-GR"/>
        </w:rPr>
        <w:t>ος</w:t>
      </w:r>
      <w:r w:rsidRPr="00F3594B">
        <w:rPr>
          <w:rFonts w:eastAsia="Times New Roman" w:cstheme="minorHAnsi"/>
          <w:shd w:val="clear" w:color="auto" w:fill="FFFFFF"/>
          <w:lang w:val="el-GR"/>
        </w:rPr>
        <w:t xml:space="preserve"> όροφος)</w:t>
      </w:r>
      <w:r w:rsidR="006E0FFA" w:rsidRPr="00F3594B">
        <w:rPr>
          <w:rFonts w:ascii="Arial" w:hAnsi="Arial" w:cs="Arial"/>
          <w:sz w:val="26"/>
          <w:szCs w:val="26"/>
          <w:lang w:val="el-GR"/>
        </w:rPr>
        <w:br/>
      </w:r>
    </w:p>
    <w:p w:rsidR="00C85B9C" w:rsidRPr="00F3594B" w:rsidRDefault="00C85B9C" w:rsidP="00C85B9C">
      <w:pPr>
        <w:spacing w:after="0" w:line="240" w:lineRule="auto"/>
        <w:rPr>
          <w:rFonts w:cstheme="minorHAnsi"/>
          <w:b/>
          <w:bCs/>
          <w:u w:val="single"/>
          <w:lang w:val="el-GR"/>
        </w:rPr>
      </w:pPr>
    </w:p>
    <w:p w:rsidR="006E0FFA" w:rsidRPr="00F3594B" w:rsidRDefault="006E0FFA" w:rsidP="00C85B9C">
      <w:pPr>
        <w:spacing w:after="0" w:line="240" w:lineRule="auto"/>
        <w:rPr>
          <w:rFonts w:eastAsia="Times New Roman" w:cstheme="minorHAnsi"/>
          <w:lang w:val="el-GR"/>
        </w:rPr>
      </w:pPr>
      <w:r w:rsidRPr="00F3594B">
        <w:rPr>
          <w:rFonts w:cstheme="minorHAnsi"/>
          <w:b/>
          <w:bCs/>
          <w:u w:val="single"/>
          <w:lang w:val="el-GR"/>
        </w:rPr>
        <w:t>Αριθμός συμμετεχόντων/-ουσών  :</w:t>
      </w:r>
      <w:r w:rsidRPr="00F3594B">
        <w:rPr>
          <w:rFonts w:cstheme="minorHAnsi"/>
          <w:lang w:val="el-GR"/>
        </w:rPr>
        <w:t xml:space="preserve"> 20 άτομα.</w:t>
      </w:r>
    </w:p>
    <w:p w:rsidR="006E0FFA" w:rsidRPr="00F3594B" w:rsidRDefault="006E0FFA" w:rsidP="006E0FFA">
      <w:pPr>
        <w:shd w:val="clear" w:color="auto" w:fill="FFFFFF"/>
        <w:jc w:val="both"/>
        <w:rPr>
          <w:rFonts w:cstheme="minorHAnsi"/>
          <w:b/>
          <w:bCs/>
          <w:u w:val="single"/>
          <w:lang w:val="el-GR"/>
        </w:rPr>
      </w:pPr>
    </w:p>
    <w:p w:rsidR="00F3594B" w:rsidRPr="003C48C3" w:rsidRDefault="006E0FFA" w:rsidP="006E0FFA">
      <w:pPr>
        <w:shd w:val="clear" w:color="auto" w:fill="FFFFFF"/>
        <w:jc w:val="both"/>
        <w:rPr>
          <w:rFonts w:cstheme="minorHAnsi"/>
          <w:lang w:val="el-GR"/>
        </w:rPr>
      </w:pPr>
      <w:r w:rsidRPr="00F3594B">
        <w:rPr>
          <w:rFonts w:cstheme="minorHAnsi"/>
          <w:b/>
          <w:bCs/>
          <w:u w:val="single"/>
          <w:lang w:val="el-GR"/>
        </w:rPr>
        <w:t>Δηλώσεις συμμετοχής:</w:t>
      </w:r>
      <w:r w:rsidR="00C85B9C" w:rsidRPr="00F3594B">
        <w:rPr>
          <w:rFonts w:cstheme="minorHAnsi"/>
          <w:lang w:val="el-GR"/>
        </w:rPr>
        <w:t xml:space="preserve"> έως την Δευτέρα 20</w:t>
      </w:r>
      <w:r w:rsidRPr="00F3594B">
        <w:rPr>
          <w:rFonts w:cstheme="minorHAnsi"/>
          <w:lang w:val="el-GR"/>
        </w:rPr>
        <w:t xml:space="preserve"> </w:t>
      </w:r>
      <w:r w:rsidR="00C85B9C" w:rsidRPr="00F3594B">
        <w:rPr>
          <w:rFonts w:cstheme="minorHAnsi"/>
          <w:lang w:val="el-GR"/>
        </w:rPr>
        <w:t>Ιανουαρίου 2020</w:t>
      </w:r>
      <w:r w:rsidRPr="00F3594B">
        <w:rPr>
          <w:rFonts w:cstheme="minorHAnsi"/>
          <w:lang w:val="el-GR"/>
        </w:rPr>
        <w:t xml:space="preserve"> </w:t>
      </w:r>
      <w:r w:rsidR="00F3594B" w:rsidRPr="00F3594B">
        <w:rPr>
          <w:rFonts w:cstheme="minorHAnsi"/>
          <w:lang w:val="el-GR"/>
        </w:rPr>
        <w:t xml:space="preserve">στο Κέντρο Πρόληψης «ΙΡΙΔΑ»: στα τηλ. 210 2715660, με </w:t>
      </w:r>
      <w:r w:rsidR="00F3594B" w:rsidRPr="00F3594B">
        <w:rPr>
          <w:rFonts w:cstheme="minorHAnsi"/>
        </w:rPr>
        <w:t>fax</w:t>
      </w:r>
      <w:r w:rsidR="00F3594B" w:rsidRPr="00F3594B">
        <w:rPr>
          <w:rFonts w:cstheme="minorHAnsi"/>
          <w:lang w:val="el-GR"/>
        </w:rPr>
        <w:t xml:space="preserve">: 210 2715855 ή με </w:t>
      </w:r>
      <w:r w:rsidR="00F3594B" w:rsidRPr="00F3594B">
        <w:rPr>
          <w:rFonts w:cstheme="minorHAnsi"/>
        </w:rPr>
        <w:t>mail</w:t>
      </w:r>
      <w:r w:rsidR="00F3594B" w:rsidRPr="00F3594B">
        <w:rPr>
          <w:rFonts w:cstheme="minorHAnsi"/>
          <w:lang w:val="el-GR"/>
        </w:rPr>
        <w:t xml:space="preserve"> </w:t>
      </w:r>
      <w:hyperlink r:id="rId8" w:history="1">
        <w:r w:rsidR="00F3594B" w:rsidRPr="00F3594B">
          <w:rPr>
            <w:rStyle w:val="Hyperlink"/>
            <w:rFonts w:cstheme="minorHAnsi"/>
            <w:color w:val="auto"/>
          </w:rPr>
          <w:t>kpirida</w:t>
        </w:r>
        <w:r w:rsidR="00F3594B" w:rsidRPr="00F3594B">
          <w:rPr>
            <w:rStyle w:val="Hyperlink"/>
            <w:rFonts w:cstheme="minorHAnsi"/>
            <w:color w:val="auto"/>
            <w:lang w:val="el-GR"/>
          </w:rPr>
          <w:t>@</w:t>
        </w:r>
        <w:r w:rsidR="00F3594B" w:rsidRPr="00F3594B">
          <w:rPr>
            <w:rStyle w:val="Hyperlink"/>
            <w:rFonts w:cstheme="minorHAnsi"/>
            <w:color w:val="auto"/>
          </w:rPr>
          <w:t>yahoo</w:t>
        </w:r>
        <w:r w:rsidR="00F3594B" w:rsidRPr="00F3594B">
          <w:rPr>
            <w:rStyle w:val="Hyperlink"/>
            <w:rFonts w:cstheme="minorHAnsi"/>
            <w:color w:val="auto"/>
            <w:lang w:val="el-GR"/>
          </w:rPr>
          <w:t>.</w:t>
        </w:r>
        <w:proofErr w:type="spellStart"/>
        <w:r w:rsidR="00F3594B" w:rsidRPr="00F3594B">
          <w:rPr>
            <w:rStyle w:val="Hyperlink"/>
            <w:rFonts w:cstheme="minorHAnsi"/>
            <w:color w:val="auto"/>
          </w:rPr>
          <w:t>gr</w:t>
        </w:r>
        <w:proofErr w:type="spellEnd"/>
      </w:hyperlink>
    </w:p>
    <w:p w:rsidR="006E0FFA" w:rsidRPr="00F3594B" w:rsidRDefault="006E0FFA" w:rsidP="006E0FFA">
      <w:pPr>
        <w:shd w:val="clear" w:color="auto" w:fill="FFFFFF"/>
        <w:jc w:val="both"/>
        <w:rPr>
          <w:rFonts w:cstheme="minorHAnsi"/>
          <w:lang w:val="el-GR"/>
        </w:rPr>
      </w:pPr>
      <w:r w:rsidRPr="00F3594B">
        <w:rPr>
          <w:rFonts w:cstheme="minorHAnsi"/>
          <w:lang w:val="el-GR"/>
        </w:rPr>
        <w:t xml:space="preserve">Θα προηγηθούν οι εκπαιδευτικοί των Δημοτικών Σχολείων </w:t>
      </w:r>
      <w:r w:rsidR="00F3594B" w:rsidRPr="00F3594B">
        <w:rPr>
          <w:rFonts w:cstheme="minorHAnsi"/>
          <w:lang w:val="el-GR"/>
        </w:rPr>
        <w:t xml:space="preserve">του Δήμου Ν. Ιωνίας </w:t>
      </w:r>
      <w:r w:rsidRPr="00F3594B">
        <w:rPr>
          <w:rFonts w:cstheme="minorHAnsi"/>
          <w:lang w:val="el-GR"/>
        </w:rPr>
        <w:t>και κατά δεύτερη επιλογή τα σχολεία όμορων δήμων ή ευρύτερα της περιοχής ευθύνης της Δ/νσης μας.</w:t>
      </w:r>
    </w:p>
    <w:p w:rsidR="006E0FFA" w:rsidRPr="00F3594B" w:rsidRDefault="006E0FFA" w:rsidP="006E0FFA">
      <w:pPr>
        <w:pStyle w:val="Default"/>
        <w:spacing w:line="276" w:lineRule="auto"/>
        <w:jc w:val="both"/>
        <w:rPr>
          <w:rFonts w:ascii="Arial" w:eastAsia="Times New Roman" w:hAnsi="Arial" w:cs="Arial"/>
          <w:color w:val="auto"/>
          <w:sz w:val="26"/>
          <w:szCs w:val="26"/>
        </w:rPr>
      </w:pPr>
    </w:p>
    <w:p w:rsidR="006E0FFA" w:rsidRPr="00F3594B" w:rsidRDefault="006E0FFA" w:rsidP="006E0FFA">
      <w:pPr>
        <w:pStyle w:val="Default"/>
        <w:spacing w:line="276" w:lineRule="auto"/>
        <w:jc w:val="both"/>
        <w:rPr>
          <w:rFonts w:asciiTheme="minorHAnsi" w:hAnsiTheme="minorHAnsi" w:cstheme="minorHAnsi"/>
          <w:color w:val="auto"/>
          <w:sz w:val="22"/>
          <w:szCs w:val="22"/>
          <w:lang w:eastAsia="el-GR"/>
        </w:rPr>
      </w:pPr>
      <w:r w:rsidRPr="00F3594B">
        <w:rPr>
          <w:rFonts w:asciiTheme="minorHAnsi" w:hAnsiTheme="minorHAnsi" w:cstheme="minorHAnsi"/>
          <w:color w:val="auto"/>
          <w:sz w:val="22"/>
          <w:szCs w:val="22"/>
          <w:lang w:eastAsia="el-GR"/>
        </w:rPr>
        <w:t>Το εκπαιδευτικό πρόγραμμα θα αξιολογηθεί σε συνεργασία με το Εθνικό Κέντρο Κέντρο Τεκμηρίωσης και Πληροφόρησης για τα Ναρκωτικά (ΕΚΤΕΠΝ).</w:t>
      </w:r>
    </w:p>
    <w:p w:rsidR="006E0FFA" w:rsidRPr="00F3594B" w:rsidRDefault="006E0FFA" w:rsidP="006E0FFA">
      <w:pPr>
        <w:jc w:val="both"/>
        <w:rPr>
          <w:rFonts w:cstheme="minorHAnsi"/>
          <w:shd w:val="clear" w:color="auto" w:fill="FFFFFF"/>
          <w:lang w:val="el-GR"/>
        </w:rPr>
      </w:pPr>
    </w:p>
    <w:p w:rsidR="006E0FFA" w:rsidRPr="00F3594B" w:rsidRDefault="006E0FFA" w:rsidP="006E0FFA">
      <w:pPr>
        <w:jc w:val="both"/>
        <w:rPr>
          <w:rFonts w:cstheme="minorHAnsi"/>
          <w:shd w:val="clear" w:color="auto" w:fill="FFFFFF"/>
          <w:lang w:val="el-GR"/>
        </w:rPr>
      </w:pPr>
      <w:r w:rsidRPr="00F3594B">
        <w:rPr>
          <w:rFonts w:cstheme="minorHAnsi"/>
          <w:shd w:val="clear" w:color="auto" w:fill="FFFFFF"/>
          <w:lang w:val="el-GR"/>
        </w:rPr>
        <w:t>Επιστημονικά Υπεύθυνος των εκπαιδευτικών  δράσεων  είναι ο Προϊστάμενος του Τμήματος Εκπαίδευσης και Ανάπτυξης Ανθρώπινου Δυναμικού του ΟΚΑΝΑ, κος Ηλίας Γκότσης, Κοινωνιολόγος, Οικογενειακός και Συστημικός Θεραπευτής.</w:t>
      </w:r>
    </w:p>
    <w:p w:rsidR="006E0FFA" w:rsidRPr="00F3594B" w:rsidRDefault="006E0FFA" w:rsidP="006E0FFA">
      <w:pPr>
        <w:rPr>
          <w:rFonts w:cstheme="minorHAnsi"/>
          <w:b/>
          <w:u w:val="single"/>
          <w:lang w:val="el-GR"/>
        </w:rPr>
      </w:pPr>
    </w:p>
    <w:p w:rsidR="006E0FFA" w:rsidRPr="00F3594B" w:rsidRDefault="006E0FFA" w:rsidP="006E0FFA">
      <w:pPr>
        <w:spacing w:line="360" w:lineRule="auto"/>
        <w:jc w:val="both"/>
        <w:rPr>
          <w:rFonts w:cstheme="minorHAnsi"/>
          <w:lang w:val="el-GR"/>
        </w:rPr>
      </w:pPr>
      <w:r w:rsidRPr="00F3594B">
        <w:rPr>
          <w:rFonts w:cstheme="minorHAnsi"/>
          <w:lang w:val="el-GR"/>
        </w:rPr>
        <w:t xml:space="preserve"> Η συμμετοχή των εκπαιδευτικών είναι προαιρετική.</w:t>
      </w:r>
    </w:p>
    <w:p w:rsidR="006E0FFA" w:rsidRPr="00F3594B" w:rsidRDefault="006E0FFA" w:rsidP="006E0FFA">
      <w:pPr>
        <w:jc w:val="both"/>
        <w:rPr>
          <w:rFonts w:cstheme="minorHAnsi"/>
          <w:lang w:val="el-GR"/>
        </w:rPr>
      </w:pPr>
      <w:r w:rsidRPr="00F3594B">
        <w:rPr>
          <w:rFonts w:cstheme="minorHAnsi"/>
          <w:lang w:val="el-GR"/>
        </w:rPr>
        <w:t xml:space="preserve">                                                                                                        </w:t>
      </w:r>
    </w:p>
    <w:p w:rsidR="006E0FFA" w:rsidRPr="00F3594B" w:rsidRDefault="006E0FFA" w:rsidP="006E0FFA">
      <w:pPr>
        <w:jc w:val="both"/>
        <w:rPr>
          <w:rFonts w:cstheme="minorHAnsi"/>
          <w:lang w:val="el-GR"/>
        </w:rPr>
      </w:pPr>
    </w:p>
    <w:p w:rsidR="006E0FFA" w:rsidRPr="00BF00DD" w:rsidRDefault="006E0FFA" w:rsidP="006E0FFA">
      <w:pPr>
        <w:jc w:val="both"/>
        <w:rPr>
          <w:rFonts w:cstheme="minorHAnsi"/>
          <w:lang w:val="el-GR"/>
        </w:rPr>
      </w:pPr>
      <w:r w:rsidRPr="00F3594B">
        <w:rPr>
          <w:rFonts w:cstheme="minorHAnsi"/>
          <w:lang w:val="el-GR"/>
        </w:rPr>
        <w:t xml:space="preserve">                                                                                                          </w:t>
      </w:r>
      <w:r w:rsidRPr="00BF00DD">
        <w:rPr>
          <w:rFonts w:cstheme="minorHAnsi"/>
          <w:lang w:val="el-GR"/>
        </w:rPr>
        <w:t>Ο  ΔΙΕΥΘΥΝΤΗΣ Π. Ε. Β΄ ΑΘΗΝΑΣ</w:t>
      </w:r>
    </w:p>
    <w:p w:rsidR="006E0FFA" w:rsidRPr="00BF00DD" w:rsidRDefault="006E0FFA" w:rsidP="006E0FFA">
      <w:pPr>
        <w:jc w:val="both"/>
        <w:rPr>
          <w:rFonts w:cstheme="minorHAnsi"/>
          <w:lang w:val="el-GR"/>
        </w:rPr>
      </w:pPr>
      <w:r w:rsidRPr="00BF00DD">
        <w:rPr>
          <w:rFonts w:cstheme="minorHAnsi"/>
          <w:lang w:val="el-GR"/>
        </w:rPr>
        <w:t xml:space="preserve">                                                                                                                                                                                                                </w:t>
      </w:r>
    </w:p>
    <w:p w:rsidR="006E0FFA" w:rsidRPr="00BF00DD" w:rsidRDefault="006E0FFA" w:rsidP="006E0FFA">
      <w:pPr>
        <w:jc w:val="both"/>
        <w:rPr>
          <w:rFonts w:cstheme="minorHAnsi"/>
          <w:lang w:val="el-GR"/>
        </w:rPr>
      </w:pPr>
      <w:r w:rsidRPr="00BF00DD">
        <w:rPr>
          <w:rFonts w:cstheme="minorHAnsi"/>
          <w:lang w:val="el-GR"/>
        </w:rPr>
        <w:t xml:space="preserve">                                                                                                             </w:t>
      </w:r>
    </w:p>
    <w:p w:rsidR="006E0FFA" w:rsidRPr="00BF00DD" w:rsidRDefault="006E0FFA" w:rsidP="006E0FFA">
      <w:pPr>
        <w:jc w:val="both"/>
        <w:rPr>
          <w:rFonts w:cstheme="minorHAnsi"/>
          <w:lang w:val="el-GR"/>
        </w:rPr>
      </w:pPr>
    </w:p>
    <w:p w:rsidR="006E0FFA" w:rsidRPr="00BF00DD" w:rsidRDefault="006E0FFA" w:rsidP="006E0FFA">
      <w:pPr>
        <w:jc w:val="both"/>
        <w:rPr>
          <w:rFonts w:cstheme="minorHAnsi"/>
          <w:lang w:val="el-GR"/>
        </w:rPr>
      </w:pPr>
      <w:r w:rsidRPr="00BF00DD">
        <w:rPr>
          <w:rFonts w:cstheme="minorHAnsi"/>
          <w:lang w:val="el-GR"/>
        </w:rPr>
        <w:t xml:space="preserve">                                                                                                         </w:t>
      </w:r>
      <w:r w:rsidR="00BF00DD">
        <w:rPr>
          <w:rFonts w:cstheme="minorHAnsi"/>
          <w:lang w:val="el-GR"/>
        </w:rPr>
        <w:t xml:space="preserve">  </w:t>
      </w:r>
      <w:r w:rsidRPr="00BF00DD">
        <w:rPr>
          <w:rFonts w:cstheme="minorHAnsi"/>
          <w:lang w:val="el-GR"/>
        </w:rPr>
        <w:t xml:space="preserve">   ΑΘΑΝΑΣΙΟΣ  ΗΡ. ΑΝΔΡΩΝΗΣ                                                                                                                                                                                                                                                                                                    </w:t>
      </w:r>
    </w:p>
    <w:p w:rsidR="006E0FFA" w:rsidRDefault="006E0FFA" w:rsidP="00911757">
      <w:pPr>
        <w:spacing w:after="0" w:line="240" w:lineRule="auto"/>
        <w:rPr>
          <w:rFonts w:ascii="Helvetica" w:eastAsia="Times New Roman" w:hAnsi="Helvetica" w:cs="Helvetica"/>
          <w:b/>
          <w:bCs/>
          <w:color w:val="000000"/>
          <w:sz w:val="20"/>
          <w:szCs w:val="20"/>
          <w:shd w:val="clear" w:color="auto" w:fill="FFFFFF"/>
          <w:lang w:val="el-GR"/>
        </w:rPr>
      </w:pPr>
    </w:p>
    <w:p w:rsidR="00843F75" w:rsidRDefault="00843F75" w:rsidP="00911757">
      <w:pPr>
        <w:spacing w:after="0" w:line="240" w:lineRule="auto"/>
        <w:rPr>
          <w:rFonts w:eastAsia="Times New Roman" w:cstheme="minorHAnsi"/>
          <w:b/>
          <w:bCs/>
          <w:color w:val="000000"/>
          <w:shd w:val="clear" w:color="auto" w:fill="FFFFFF"/>
          <w:lang w:val="el-GR"/>
        </w:rPr>
      </w:pPr>
    </w:p>
    <w:p w:rsidR="00B551E6" w:rsidRDefault="00B551E6" w:rsidP="00911757">
      <w:pPr>
        <w:spacing w:after="0" w:line="240" w:lineRule="auto"/>
        <w:rPr>
          <w:rFonts w:eastAsia="Times New Roman" w:cstheme="minorHAnsi"/>
          <w:b/>
          <w:bCs/>
          <w:color w:val="000000"/>
          <w:shd w:val="clear" w:color="auto" w:fill="FFFFFF"/>
          <w:lang w:val="el-GR"/>
        </w:rPr>
      </w:pPr>
    </w:p>
    <w:p w:rsidR="00B551E6" w:rsidRPr="006E0FFA" w:rsidRDefault="00B551E6" w:rsidP="00911757">
      <w:pPr>
        <w:spacing w:after="0" w:line="240" w:lineRule="auto"/>
        <w:rPr>
          <w:rFonts w:eastAsia="Times New Roman" w:cstheme="minorHAnsi"/>
          <w:b/>
          <w:bCs/>
          <w:color w:val="000000"/>
          <w:shd w:val="clear" w:color="auto" w:fill="FFFFFF"/>
          <w:lang w:val="el-GR"/>
        </w:rPr>
      </w:pPr>
    </w:p>
    <w:sectPr w:rsidR="00B551E6" w:rsidRPr="006E0FFA" w:rsidSect="00667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1757"/>
    <w:rsid w:val="001245C1"/>
    <w:rsid w:val="00156030"/>
    <w:rsid w:val="001E7D32"/>
    <w:rsid w:val="00247190"/>
    <w:rsid w:val="002A3841"/>
    <w:rsid w:val="003C48C3"/>
    <w:rsid w:val="003F3451"/>
    <w:rsid w:val="00554D29"/>
    <w:rsid w:val="00570721"/>
    <w:rsid w:val="00595ABC"/>
    <w:rsid w:val="006144B8"/>
    <w:rsid w:val="006678C3"/>
    <w:rsid w:val="006E0FFA"/>
    <w:rsid w:val="00732A25"/>
    <w:rsid w:val="00843F75"/>
    <w:rsid w:val="00911757"/>
    <w:rsid w:val="009A4457"/>
    <w:rsid w:val="00B45E6E"/>
    <w:rsid w:val="00B551E6"/>
    <w:rsid w:val="00BF00DD"/>
    <w:rsid w:val="00C85B9C"/>
    <w:rsid w:val="00D66230"/>
    <w:rsid w:val="00F3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7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3F75"/>
    <w:pPr>
      <w:spacing w:after="0" w:line="240" w:lineRule="auto"/>
    </w:pPr>
    <w:rPr>
      <w:lang w:val="el-GR" w:eastAsia="el-GR"/>
    </w:rPr>
  </w:style>
  <w:style w:type="character" w:styleId="Hyperlink">
    <w:name w:val="Hyperlink"/>
    <w:basedOn w:val="DefaultParagraphFont"/>
    <w:uiPriority w:val="99"/>
    <w:unhideWhenUsed/>
    <w:rsid w:val="00843F75"/>
    <w:rPr>
      <w:color w:val="0000FF" w:themeColor="hyperlink"/>
      <w:u w:val="single"/>
    </w:rPr>
  </w:style>
  <w:style w:type="paragraph" w:customStyle="1" w:styleId="Default">
    <w:name w:val="Default"/>
    <w:rsid w:val="00843F75"/>
    <w:pPr>
      <w:autoSpaceDE w:val="0"/>
      <w:autoSpaceDN w:val="0"/>
      <w:adjustRightInd w:val="0"/>
      <w:spacing w:after="0" w:line="240" w:lineRule="auto"/>
    </w:pPr>
    <w:rPr>
      <w:rFonts w:ascii="Tahoma" w:eastAsia="Calibri" w:hAnsi="Tahoma" w:cs="Tahoma"/>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1855263183">
      <w:bodyDiv w:val="1"/>
      <w:marLeft w:val="0"/>
      <w:marRight w:val="0"/>
      <w:marTop w:val="0"/>
      <w:marBottom w:val="0"/>
      <w:divBdr>
        <w:top w:val="none" w:sz="0" w:space="0" w:color="auto"/>
        <w:left w:val="none" w:sz="0" w:space="0" w:color="auto"/>
        <w:bottom w:val="none" w:sz="0" w:space="0" w:color="auto"/>
        <w:right w:val="none" w:sz="0" w:space="0" w:color="auto"/>
      </w:divBdr>
      <w:divsChild>
        <w:div w:id="580867214">
          <w:marLeft w:val="0"/>
          <w:marRight w:val="0"/>
          <w:marTop w:val="0"/>
          <w:marBottom w:val="0"/>
          <w:divBdr>
            <w:top w:val="none" w:sz="0" w:space="0" w:color="auto"/>
            <w:left w:val="none" w:sz="0" w:space="0" w:color="auto"/>
            <w:bottom w:val="none" w:sz="0" w:space="0" w:color="auto"/>
            <w:right w:val="none" w:sz="0" w:space="0" w:color="auto"/>
          </w:divBdr>
          <w:divsChild>
            <w:div w:id="191187774">
              <w:marLeft w:val="0"/>
              <w:marRight w:val="0"/>
              <w:marTop w:val="0"/>
              <w:marBottom w:val="0"/>
              <w:divBdr>
                <w:top w:val="none" w:sz="0" w:space="0" w:color="auto"/>
                <w:left w:val="none" w:sz="0" w:space="0" w:color="auto"/>
                <w:bottom w:val="none" w:sz="0" w:space="0" w:color="auto"/>
                <w:right w:val="none" w:sz="0" w:space="0" w:color="auto"/>
              </w:divBdr>
              <w:divsChild>
                <w:div w:id="1548250360">
                  <w:marLeft w:val="0"/>
                  <w:marRight w:val="0"/>
                  <w:marTop w:val="0"/>
                  <w:marBottom w:val="0"/>
                  <w:divBdr>
                    <w:top w:val="none" w:sz="0" w:space="0" w:color="auto"/>
                    <w:left w:val="none" w:sz="0" w:space="0" w:color="auto"/>
                    <w:bottom w:val="none" w:sz="0" w:space="0" w:color="auto"/>
                    <w:right w:val="none" w:sz="0" w:space="0" w:color="auto"/>
                  </w:divBdr>
                  <w:divsChild>
                    <w:div w:id="1502231165">
                      <w:marLeft w:val="0"/>
                      <w:marRight w:val="0"/>
                      <w:marTop w:val="0"/>
                      <w:marBottom w:val="0"/>
                      <w:divBdr>
                        <w:top w:val="none" w:sz="0" w:space="0" w:color="auto"/>
                        <w:left w:val="none" w:sz="0" w:space="0" w:color="auto"/>
                        <w:bottom w:val="none" w:sz="0" w:space="0" w:color="auto"/>
                        <w:right w:val="none" w:sz="0" w:space="0" w:color="auto"/>
                      </w:divBdr>
                      <w:divsChild>
                        <w:div w:id="1921475770">
                          <w:marLeft w:val="0"/>
                          <w:marRight w:val="0"/>
                          <w:marTop w:val="0"/>
                          <w:marBottom w:val="0"/>
                          <w:divBdr>
                            <w:top w:val="none" w:sz="0" w:space="0" w:color="auto"/>
                            <w:left w:val="none" w:sz="0" w:space="0" w:color="auto"/>
                            <w:bottom w:val="none" w:sz="0" w:space="0" w:color="auto"/>
                            <w:right w:val="none" w:sz="0" w:space="0" w:color="auto"/>
                          </w:divBdr>
                          <w:divsChild>
                            <w:div w:id="295726294">
                              <w:marLeft w:val="0"/>
                              <w:marRight w:val="0"/>
                              <w:marTop w:val="0"/>
                              <w:marBottom w:val="0"/>
                              <w:divBdr>
                                <w:top w:val="none" w:sz="0" w:space="0" w:color="auto"/>
                                <w:left w:val="none" w:sz="0" w:space="0" w:color="auto"/>
                                <w:bottom w:val="none" w:sz="0" w:space="0" w:color="auto"/>
                                <w:right w:val="none" w:sz="0" w:space="0" w:color="auto"/>
                              </w:divBdr>
                              <w:divsChild>
                                <w:div w:id="2106531005">
                                  <w:marLeft w:val="0"/>
                                  <w:marRight w:val="0"/>
                                  <w:marTop w:val="0"/>
                                  <w:marBottom w:val="0"/>
                                  <w:divBdr>
                                    <w:top w:val="none" w:sz="0" w:space="0" w:color="auto"/>
                                    <w:left w:val="none" w:sz="0" w:space="0" w:color="auto"/>
                                    <w:bottom w:val="none" w:sz="0" w:space="0" w:color="auto"/>
                                    <w:right w:val="none" w:sz="0" w:space="0" w:color="auto"/>
                                  </w:divBdr>
                                  <w:divsChild>
                                    <w:div w:id="877477242">
                                      <w:marLeft w:val="0"/>
                                      <w:marRight w:val="0"/>
                                      <w:marTop w:val="0"/>
                                      <w:marBottom w:val="0"/>
                                      <w:divBdr>
                                        <w:top w:val="none" w:sz="0" w:space="0" w:color="auto"/>
                                        <w:left w:val="none" w:sz="0" w:space="0" w:color="auto"/>
                                        <w:bottom w:val="none" w:sz="0" w:space="0" w:color="auto"/>
                                        <w:right w:val="none" w:sz="0" w:space="0" w:color="auto"/>
                                      </w:divBdr>
                                      <w:divsChild>
                                        <w:div w:id="824466936">
                                          <w:marLeft w:val="0"/>
                                          <w:marRight w:val="0"/>
                                          <w:marTop w:val="0"/>
                                          <w:marBottom w:val="0"/>
                                          <w:divBdr>
                                            <w:top w:val="none" w:sz="0" w:space="0" w:color="auto"/>
                                            <w:left w:val="none" w:sz="0" w:space="0" w:color="auto"/>
                                            <w:bottom w:val="none" w:sz="0" w:space="0" w:color="auto"/>
                                            <w:right w:val="none" w:sz="0" w:space="0" w:color="auto"/>
                                          </w:divBdr>
                                        </w:div>
                                        <w:div w:id="531649378">
                                          <w:marLeft w:val="0"/>
                                          <w:marRight w:val="0"/>
                                          <w:marTop w:val="0"/>
                                          <w:marBottom w:val="0"/>
                                          <w:divBdr>
                                            <w:top w:val="none" w:sz="0" w:space="0" w:color="auto"/>
                                            <w:left w:val="none" w:sz="0" w:space="0" w:color="auto"/>
                                            <w:bottom w:val="none" w:sz="0" w:space="0" w:color="auto"/>
                                            <w:right w:val="none" w:sz="0" w:space="0" w:color="auto"/>
                                          </w:divBdr>
                                        </w:div>
                                        <w:div w:id="2119324117">
                                          <w:marLeft w:val="0"/>
                                          <w:marRight w:val="0"/>
                                          <w:marTop w:val="0"/>
                                          <w:marBottom w:val="0"/>
                                          <w:divBdr>
                                            <w:top w:val="none" w:sz="0" w:space="0" w:color="auto"/>
                                            <w:left w:val="none" w:sz="0" w:space="0" w:color="auto"/>
                                            <w:bottom w:val="none" w:sz="0" w:space="0" w:color="auto"/>
                                            <w:right w:val="none" w:sz="0" w:space="0" w:color="auto"/>
                                          </w:divBdr>
                                        </w:div>
                                        <w:div w:id="1974266">
                                          <w:marLeft w:val="0"/>
                                          <w:marRight w:val="0"/>
                                          <w:marTop w:val="0"/>
                                          <w:marBottom w:val="0"/>
                                          <w:divBdr>
                                            <w:top w:val="none" w:sz="0" w:space="0" w:color="auto"/>
                                            <w:left w:val="none" w:sz="0" w:space="0" w:color="auto"/>
                                            <w:bottom w:val="none" w:sz="0" w:space="0" w:color="auto"/>
                                            <w:right w:val="none" w:sz="0" w:space="0" w:color="auto"/>
                                          </w:divBdr>
                                        </w:div>
                                        <w:div w:id="1300914958">
                                          <w:marLeft w:val="0"/>
                                          <w:marRight w:val="0"/>
                                          <w:marTop w:val="0"/>
                                          <w:marBottom w:val="0"/>
                                          <w:divBdr>
                                            <w:top w:val="none" w:sz="0" w:space="0" w:color="auto"/>
                                            <w:left w:val="none" w:sz="0" w:space="0" w:color="auto"/>
                                            <w:bottom w:val="none" w:sz="0" w:space="0" w:color="auto"/>
                                            <w:right w:val="none" w:sz="0" w:space="0" w:color="auto"/>
                                          </w:divBdr>
                                        </w:div>
                                        <w:div w:id="809519343">
                                          <w:marLeft w:val="0"/>
                                          <w:marRight w:val="0"/>
                                          <w:marTop w:val="0"/>
                                          <w:marBottom w:val="0"/>
                                          <w:divBdr>
                                            <w:top w:val="none" w:sz="0" w:space="0" w:color="auto"/>
                                            <w:left w:val="none" w:sz="0" w:space="0" w:color="auto"/>
                                            <w:bottom w:val="none" w:sz="0" w:space="0" w:color="auto"/>
                                            <w:right w:val="none" w:sz="0" w:space="0" w:color="auto"/>
                                          </w:divBdr>
                                        </w:div>
                                        <w:div w:id="685331951">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770856103">
                                          <w:marLeft w:val="0"/>
                                          <w:marRight w:val="0"/>
                                          <w:marTop w:val="0"/>
                                          <w:marBottom w:val="0"/>
                                          <w:divBdr>
                                            <w:top w:val="none" w:sz="0" w:space="0" w:color="auto"/>
                                            <w:left w:val="none" w:sz="0" w:space="0" w:color="auto"/>
                                            <w:bottom w:val="none" w:sz="0" w:space="0" w:color="auto"/>
                                            <w:right w:val="none" w:sz="0" w:space="0" w:color="auto"/>
                                          </w:divBdr>
                                        </w:div>
                                        <w:div w:id="577521620">
                                          <w:marLeft w:val="0"/>
                                          <w:marRight w:val="0"/>
                                          <w:marTop w:val="0"/>
                                          <w:marBottom w:val="0"/>
                                          <w:divBdr>
                                            <w:top w:val="none" w:sz="0" w:space="0" w:color="auto"/>
                                            <w:left w:val="none" w:sz="0" w:space="0" w:color="auto"/>
                                            <w:bottom w:val="none" w:sz="0" w:space="0" w:color="auto"/>
                                            <w:right w:val="none" w:sz="0" w:space="0" w:color="auto"/>
                                          </w:divBdr>
                                        </w:div>
                                        <w:div w:id="564071349">
                                          <w:marLeft w:val="0"/>
                                          <w:marRight w:val="0"/>
                                          <w:marTop w:val="0"/>
                                          <w:marBottom w:val="0"/>
                                          <w:divBdr>
                                            <w:top w:val="none" w:sz="0" w:space="0" w:color="auto"/>
                                            <w:left w:val="none" w:sz="0" w:space="0" w:color="auto"/>
                                            <w:bottom w:val="none" w:sz="0" w:space="0" w:color="auto"/>
                                            <w:right w:val="none" w:sz="0" w:space="0" w:color="auto"/>
                                          </w:divBdr>
                                        </w:div>
                                        <w:div w:id="573777156">
                                          <w:marLeft w:val="0"/>
                                          <w:marRight w:val="0"/>
                                          <w:marTop w:val="0"/>
                                          <w:marBottom w:val="0"/>
                                          <w:divBdr>
                                            <w:top w:val="none" w:sz="0" w:space="0" w:color="auto"/>
                                            <w:left w:val="none" w:sz="0" w:space="0" w:color="auto"/>
                                            <w:bottom w:val="none" w:sz="0" w:space="0" w:color="auto"/>
                                            <w:right w:val="none" w:sz="0" w:space="0" w:color="auto"/>
                                          </w:divBdr>
                                        </w:div>
                                        <w:div w:id="492793728">
                                          <w:marLeft w:val="0"/>
                                          <w:marRight w:val="0"/>
                                          <w:marTop w:val="0"/>
                                          <w:marBottom w:val="0"/>
                                          <w:divBdr>
                                            <w:top w:val="none" w:sz="0" w:space="0" w:color="auto"/>
                                            <w:left w:val="none" w:sz="0" w:space="0" w:color="auto"/>
                                            <w:bottom w:val="none" w:sz="0" w:space="0" w:color="auto"/>
                                            <w:right w:val="none" w:sz="0" w:space="0" w:color="auto"/>
                                          </w:divBdr>
                                        </w:div>
                                        <w:div w:id="937833967">
                                          <w:marLeft w:val="0"/>
                                          <w:marRight w:val="0"/>
                                          <w:marTop w:val="0"/>
                                          <w:marBottom w:val="0"/>
                                          <w:divBdr>
                                            <w:top w:val="none" w:sz="0" w:space="0" w:color="auto"/>
                                            <w:left w:val="none" w:sz="0" w:space="0" w:color="auto"/>
                                            <w:bottom w:val="none" w:sz="0" w:space="0" w:color="auto"/>
                                            <w:right w:val="none" w:sz="0" w:space="0" w:color="auto"/>
                                          </w:divBdr>
                                        </w:div>
                                        <w:div w:id="1030839469">
                                          <w:marLeft w:val="0"/>
                                          <w:marRight w:val="0"/>
                                          <w:marTop w:val="0"/>
                                          <w:marBottom w:val="0"/>
                                          <w:divBdr>
                                            <w:top w:val="none" w:sz="0" w:space="0" w:color="auto"/>
                                            <w:left w:val="none" w:sz="0" w:space="0" w:color="auto"/>
                                            <w:bottom w:val="none" w:sz="0" w:space="0" w:color="auto"/>
                                            <w:right w:val="none" w:sz="0" w:space="0" w:color="auto"/>
                                          </w:divBdr>
                                          <w:divsChild>
                                            <w:div w:id="820774337">
                                              <w:marLeft w:val="0"/>
                                              <w:marRight w:val="0"/>
                                              <w:marTop w:val="0"/>
                                              <w:marBottom w:val="0"/>
                                              <w:divBdr>
                                                <w:top w:val="none" w:sz="0" w:space="0" w:color="auto"/>
                                                <w:left w:val="none" w:sz="0" w:space="0" w:color="auto"/>
                                                <w:bottom w:val="none" w:sz="0" w:space="0" w:color="auto"/>
                                                <w:right w:val="none" w:sz="0" w:space="0" w:color="auto"/>
                                              </w:divBdr>
                                            </w:div>
                                          </w:divsChild>
                                        </w:div>
                                        <w:div w:id="2041782228">
                                          <w:marLeft w:val="0"/>
                                          <w:marRight w:val="0"/>
                                          <w:marTop w:val="0"/>
                                          <w:marBottom w:val="0"/>
                                          <w:divBdr>
                                            <w:top w:val="none" w:sz="0" w:space="0" w:color="auto"/>
                                            <w:left w:val="none" w:sz="0" w:space="0" w:color="auto"/>
                                            <w:bottom w:val="none" w:sz="0" w:space="0" w:color="auto"/>
                                            <w:right w:val="none" w:sz="0" w:space="0" w:color="auto"/>
                                          </w:divBdr>
                                        </w:div>
                                        <w:div w:id="203254547">
                                          <w:marLeft w:val="0"/>
                                          <w:marRight w:val="0"/>
                                          <w:marTop w:val="0"/>
                                          <w:marBottom w:val="0"/>
                                          <w:divBdr>
                                            <w:top w:val="none" w:sz="0" w:space="0" w:color="auto"/>
                                            <w:left w:val="none" w:sz="0" w:space="0" w:color="auto"/>
                                            <w:bottom w:val="none" w:sz="0" w:space="0" w:color="auto"/>
                                            <w:right w:val="none" w:sz="0" w:space="0" w:color="auto"/>
                                          </w:divBdr>
                                        </w:div>
                                        <w:div w:id="1761414380">
                                          <w:marLeft w:val="0"/>
                                          <w:marRight w:val="0"/>
                                          <w:marTop w:val="0"/>
                                          <w:marBottom w:val="0"/>
                                          <w:divBdr>
                                            <w:top w:val="none" w:sz="0" w:space="0" w:color="auto"/>
                                            <w:left w:val="none" w:sz="0" w:space="0" w:color="auto"/>
                                            <w:bottom w:val="none" w:sz="0" w:space="0" w:color="auto"/>
                                            <w:right w:val="none" w:sz="0" w:space="0" w:color="auto"/>
                                          </w:divBdr>
                                        </w:div>
                                        <w:div w:id="1033725503">
                                          <w:marLeft w:val="0"/>
                                          <w:marRight w:val="0"/>
                                          <w:marTop w:val="0"/>
                                          <w:marBottom w:val="0"/>
                                          <w:divBdr>
                                            <w:top w:val="none" w:sz="0" w:space="0" w:color="auto"/>
                                            <w:left w:val="none" w:sz="0" w:space="0" w:color="auto"/>
                                            <w:bottom w:val="none" w:sz="0" w:space="0" w:color="auto"/>
                                            <w:right w:val="none" w:sz="0" w:space="0" w:color="auto"/>
                                          </w:divBdr>
                                        </w:div>
                                        <w:div w:id="512455840">
                                          <w:marLeft w:val="0"/>
                                          <w:marRight w:val="0"/>
                                          <w:marTop w:val="0"/>
                                          <w:marBottom w:val="0"/>
                                          <w:divBdr>
                                            <w:top w:val="none" w:sz="0" w:space="0" w:color="auto"/>
                                            <w:left w:val="none" w:sz="0" w:space="0" w:color="auto"/>
                                            <w:bottom w:val="none" w:sz="0" w:space="0" w:color="auto"/>
                                            <w:right w:val="none" w:sz="0" w:space="0" w:color="auto"/>
                                          </w:divBdr>
                                        </w:div>
                                        <w:div w:id="1050038106">
                                          <w:marLeft w:val="0"/>
                                          <w:marRight w:val="0"/>
                                          <w:marTop w:val="0"/>
                                          <w:marBottom w:val="0"/>
                                          <w:divBdr>
                                            <w:top w:val="none" w:sz="0" w:space="0" w:color="auto"/>
                                            <w:left w:val="none" w:sz="0" w:space="0" w:color="auto"/>
                                            <w:bottom w:val="none" w:sz="0" w:space="0" w:color="auto"/>
                                            <w:right w:val="none" w:sz="0" w:space="0" w:color="auto"/>
                                          </w:divBdr>
                                        </w:div>
                                        <w:div w:id="1513958472">
                                          <w:marLeft w:val="0"/>
                                          <w:marRight w:val="0"/>
                                          <w:marTop w:val="0"/>
                                          <w:marBottom w:val="0"/>
                                          <w:divBdr>
                                            <w:top w:val="none" w:sz="0" w:space="0" w:color="auto"/>
                                            <w:left w:val="none" w:sz="0" w:space="0" w:color="auto"/>
                                            <w:bottom w:val="none" w:sz="0" w:space="0" w:color="auto"/>
                                            <w:right w:val="none" w:sz="0" w:space="0" w:color="auto"/>
                                          </w:divBdr>
                                        </w:div>
                                        <w:div w:id="1491091630">
                                          <w:marLeft w:val="0"/>
                                          <w:marRight w:val="0"/>
                                          <w:marTop w:val="0"/>
                                          <w:marBottom w:val="0"/>
                                          <w:divBdr>
                                            <w:top w:val="none" w:sz="0" w:space="0" w:color="auto"/>
                                            <w:left w:val="none" w:sz="0" w:space="0" w:color="auto"/>
                                            <w:bottom w:val="none" w:sz="0" w:space="0" w:color="auto"/>
                                            <w:right w:val="none" w:sz="0" w:space="0" w:color="auto"/>
                                          </w:divBdr>
                                        </w:div>
                                        <w:div w:id="1698458668">
                                          <w:marLeft w:val="0"/>
                                          <w:marRight w:val="0"/>
                                          <w:marTop w:val="0"/>
                                          <w:marBottom w:val="0"/>
                                          <w:divBdr>
                                            <w:top w:val="none" w:sz="0" w:space="0" w:color="auto"/>
                                            <w:left w:val="none" w:sz="0" w:space="0" w:color="auto"/>
                                            <w:bottom w:val="none" w:sz="0" w:space="0" w:color="auto"/>
                                            <w:right w:val="none" w:sz="0" w:space="0" w:color="auto"/>
                                          </w:divBdr>
                                        </w:div>
                                        <w:div w:id="17046130">
                                          <w:marLeft w:val="0"/>
                                          <w:marRight w:val="0"/>
                                          <w:marTop w:val="0"/>
                                          <w:marBottom w:val="0"/>
                                          <w:divBdr>
                                            <w:top w:val="none" w:sz="0" w:space="0" w:color="auto"/>
                                            <w:left w:val="none" w:sz="0" w:space="0" w:color="auto"/>
                                            <w:bottom w:val="none" w:sz="0" w:space="0" w:color="auto"/>
                                            <w:right w:val="none" w:sz="0" w:space="0" w:color="auto"/>
                                          </w:divBdr>
                                        </w:div>
                                        <w:div w:id="468282338">
                                          <w:marLeft w:val="0"/>
                                          <w:marRight w:val="0"/>
                                          <w:marTop w:val="0"/>
                                          <w:marBottom w:val="0"/>
                                          <w:divBdr>
                                            <w:top w:val="none" w:sz="0" w:space="0" w:color="auto"/>
                                            <w:left w:val="none" w:sz="0" w:space="0" w:color="auto"/>
                                            <w:bottom w:val="none" w:sz="0" w:space="0" w:color="auto"/>
                                            <w:right w:val="none" w:sz="0" w:space="0" w:color="auto"/>
                                          </w:divBdr>
                                        </w:div>
                                        <w:div w:id="1453010847">
                                          <w:marLeft w:val="0"/>
                                          <w:marRight w:val="0"/>
                                          <w:marTop w:val="0"/>
                                          <w:marBottom w:val="0"/>
                                          <w:divBdr>
                                            <w:top w:val="none" w:sz="0" w:space="0" w:color="auto"/>
                                            <w:left w:val="none" w:sz="0" w:space="0" w:color="auto"/>
                                            <w:bottom w:val="none" w:sz="0" w:space="0" w:color="auto"/>
                                            <w:right w:val="none" w:sz="0" w:space="0" w:color="auto"/>
                                          </w:divBdr>
                                        </w:div>
                                        <w:div w:id="2031836222">
                                          <w:marLeft w:val="0"/>
                                          <w:marRight w:val="0"/>
                                          <w:marTop w:val="0"/>
                                          <w:marBottom w:val="0"/>
                                          <w:divBdr>
                                            <w:top w:val="none" w:sz="0" w:space="0" w:color="auto"/>
                                            <w:left w:val="none" w:sz="0" w:space="0" w:color="auto"/>
                                            <w:bottom w:val="none" w:sz="0" w:space="0" w:color="auto"/>
                                            <w:right w:val="none" w:sz="0" w:space="0" w:color="auto"/>
                                          </w:divBdr>
                                        </w:div>
                                        <w:div w:id="1720130236">
                                          <w:marLeft w:val="0"/>
                                          <w:marRight w:val="0"/>
                                          <w:marTop w:val="0"/>
                                          <w:marBottom w:val="0"/>
                                          <w:divBdr>
                                            <w:top w:val="none" w:sz="0" w:space="0" w:color="auto"/>
                                            <w:left w:val="none" w:sz="0" w:space="0" w:color="auto"/>
                                            <w:bottom w:val="none" w:sz="0" w:space="0" w:color="auto"/>
                                            <w:right w:val="none" w:sz="0" w:space="0" w:color="auto"/>
                                          </w:divBdr>
                                          <w:divsChild>
                                            <w:div w:id="12622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irida@yahoo.gr" TargetMode="External"/><Relationship Id="rId3" Type="http://schemas.openxmlformats.org/officeDocument/2006/relationships/settings" Target="settings.xml"/><Relationship Id="rId7" Type="http://schemas.openxmlformats.org/officeDocument/2006/relationships/hyperlink" Target="mailto:mail@dipe-v-ath.att.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4543-867A-4A07-AEB1-08232FB3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Ευαγγελία Σιαφαρίκα</dc:creator>
  <cp:keywords/>
  <dc:description/>
  <cp:lastModifiedBy>Ευαγγελία Σιαφαρίκα</cp:lastModifiedBy>
  <cp:revision>16</cp:revision>
  <dcterms:created xsi:type="dcterms:W3CDTF">2019-12-05T17:01:00Z</dcterms:created>
  <dcterms:modified xsi:type="dcterms:W3CDTF">2019-12-12T01:48:00Z</dcterms:modified>
</cp:coreProperties>
</file>