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94" w:rsidRDefault="00654194"/>
    <w:p w:rsidR="00B7482A" w:rsidRDefault="00B7482A"/>
    <w:p w:rsidR="00B7482A" w:rsidRDefault="00B7482A"/>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8"/>
        <w:gridCol w:w="5005"/>
      </w:tblGrid>
      <w:tr w:rsidR="00B7482A" w:rsidRPr="00485058" w:rsidTr="00D76CB9">
        <w:trPr>
          <w:trHeight w:val="2006"/>
        </w:trPr>
        <w:tc>
          <w:tcPr>
            <w:tcW w:w="4298" w:type="dxa"/>
            <w:tcBorders>
              <w:top w:val="nil"/>
              <w:left w:val="nil"/>
              <w:bottom w:val="nil"/>
              <w:right w:val="nil"/>
            </w:tcBorders>
          </w:tcPr>
          <w:p w:rsidR="00B7482A" w:rsidRPr="00192C14" w:rsidRDefault="00B7482A" w:rsidP="00D76CB9">
            <w:pPr>
              <w:jc w:val="center"/>
              <w:rPr>
                <w:rFonts w:ascii="Calibri" w:hAnsi="Calibri"/>
                <w:lang w:val="en-US"/>
              </w:rPr>
            </w:pPr>
            <w:r>
              <w:rPr>
                <w:rFonts w:ascii="Calibri" w:hAnsi="Calibri"/>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7482A" w:rsidRPr="00192C14" w:rsidRDefault="00B7482A" w:rsidP="00D76CB9">
            <w:pPr>
              <w:jc w:val="center"/>
              <w:rPr>
                <w:rFonts w:ascii="Calibri" w:hAnsi="Calibri" w:cs="Arial"/>
                <w:sz w:val="20"/>
                <w:szCs w:val="20"/>
              </w:rPr>
            </w:pPr>
            <w:r w:rsidRPr="00192C14">
              <w:rPr>
                <w:rFonts w:ascii="Calibri" w:hAnsi="Calibri" w:cs="Arial"/>
                <w:sz w:val="20"/>
                <w:szCs w:val="20"/>
              </w:rPr>
              <w:t>ΕΛΛΗΝΙΚΗ ΔΗΜΟΚΡΑΤΙΑ</w:t>
            </w:r>
          </w:p>
          <w:p w:rsidR="00B7482A" w:rsidRDefault="00B7482A" w:rsidP="00D76CB9">
            <w:pPr>
              <w:jc w:val="center"/>
              <w:rPr>
                <w:rFonts w:ascii="Calibri" w:hAnsi="Calibri" w:cs="Arial"/>
                <w:sz w:val="20"/>
                <w:szCs w:val="20"/>
              </w:rPr>
            </w:pPr>
            <w:r w:rsidRPr="00192C14">
              <w:rPr>
                <w:rFonts w:ascii="Calibri" w:hAnsi="Calibri" w:cs="Arial"/>
                <w:sz w:val="20"/>
                <w:szCs w:val="20"/>
              </w:rPr>
              <w:t>ΥΠΟΥΡΓΕΙΟ ΠΑΙΔΕΙΑΣ</w:t>
            </w:r>
            <w:r>
              <w:rPr>
                <w:rFonts w:ascii="Calibri" w:hAnsi="Calibri" w:cs="Arial"/>
                <w:sz w:val="20"/>
                <w:szCs w:val="20"/>
              </w:rPr>
              <w:t xml:space="preserve"> </w:t>
            </w:r>
          </w:p>
          <w:p w:rsidR="00B7482A" w:rsidRPr="00192C14" w:rsidRDefault="00B7482A" w:rsidP="00D76CB9">
            <w:pPr>
              <w:jc w:val="center"/>
              <w:rPr>
                <w:rFonts w:ascii="Calibri" w:hAnsi="Calibri" w:cs="Arial"/>
                <w:sz w:val="20"/>
                <w:szCs w:val="20"/>
              </w:rPr>
            </w:pPr>
            <w:r>
              <w:rPr>
                <w:rFonts w:ascii="Calibri" w:hAnsi="Calibri" w:cs="Arial"/>
                <w:sz w:val="20"/>
                <w:szCs w:val="20"/>
              </w:rPr>
              <w:t>ΕΡΕΥΝΑΣ</w:t>
            </w:r>
            <w:r w:rsidRPr="00192C14">
              <w:rPr>
                <w:rFonts w:ascii="Calibri" w:hAnsi="Calibri" w:cs="Arial"/>
                <w:sz w:val="20"/>
                <w:szCs w:val="20"/>
              </w:rPr>
              <w:t xml:space="preserve"> ΚΑΙ ΘΡΗΣΚΕΥΜΑΤΩΝ</w:t>
            </w:r>
          </w:p>
          <w:p w:rsidR="00B7482A" w:rsidRPr="00192C14" w:rsidRDefault="00B7482A" w:rsidP="00D76CB9">
            <w:pPr>
              <w:jc w:val="center"/>
              <w:rPr>
                <w:rFonts w:ascii="Calibri" w:hAnsi="Calibri"/>
                <w:sz w:val="20"/>
                <w:szCs w:val="20"/>
              </w:rPr>
            </w:pPr>
            <w:r w:rsidRPr="00192C14">
              <w:rPr>
                <w:rFonts w:ascii="Calibri" w:hAnsi="Calibri"/>
                <w:sz w:val="20"/>
                <w:szCs w:val="20"/>
              </w:rPr>
              <w:t>-----</w:t>
            </w:r>
          </w:p>
          <w:p w:rsidR="00B7482A" w:rsidRPr="00192C14" w:rsidRDefault="00B7482A" w:rsidP="00D76CB9">
            <w:pPr>
              <w:jc w:val="center"/>
              <w:rPr>
                <w:rFonts w:ascii="Calibri" w:hAnsi="Calibri" w:cs="Arial"/>
                <w:sz w:val="20"/>
                <w:szCs w:val="20"/>
              </w:rPr>
            </w:pPr>
            <w:r>
              <w:rPr>
                <w:rFonts w:ascii="Calibri" w:hAnsi="Calibri" w:cs="Arial"/>
                <w:sz w:val="20"/>
                <w:szCs w:val="20"/>
              </w:rPr>
              <w:t xml:space="preserve">ΓΕΝΙΚΗ ΔΙΕΥΘΥΝΣΗ ΣΠΟΥΔΩΝ </w:t>
            </w:r>
            <w:r w:rsidRPr="00192C14">
              <w:rPr>
                <w:rFonts w:ascii="Calibri" w:hAnsi="Calibri" w:cs="Arial"/>
                <w:sz w:val="20"/>
                <w:szCs w:val="20"/>
              </w:rPr>
              <w:t xml:space="preserve"> ΠΡΩΤΟΒΑΘΜΙΑΣ  &amp; ΔΕΥΤΕΡΟΒΑΘΜΙΑΣ ΕΚΠΑΙΔΕΥΣΗΣ </w:t>
            </w:r>
          </w:p>
          <w:p w:rsidR="00B7482A" w:rsidRPr="00192C14" w:rsidRDefault="00B7482A" w:rsidP="00D76CB9">
            <w:pPr>
              <w:jc w:val="center"/>
              <w:rPr>
                <w:rFonts w:ascii="Calibri" w:hAnsi="Calibri" w:cs="Arial"/>
                <w:sz w:val="20"/>
                <w:szCs w:val="20"/>
              </w:rPr>
            </w:pPr>
            <w:r w:rsidRPr="00192C14">
              <w:rPr>
                <w:rFonts w:ascii="Calibri" w:hAnsi="Calibri" w:cs="Arial"/>
                <w:sz w:val="20"/>
                <w:szCs w:val="20"/>
              </w:rPr>
              <w:t xml:space="preserve">ΔΙΕΥΘΥΝΣΗ ΕΙΔΙΚΗΣ  ΑΓΩΓΗΣ </w:t>
            </w:r>
          </w:p>
          <w:p w:rsidR="00B7482A" w:rsidRPr="00192C14" w:rsidRDefault="00B7482A" w:rsidP="00D76CB9">
            <w:pPr>
              <w:jc w:val="center"/>
              <w:rPr>
                <w:rFonts w:ascii="Calibri" w:hAnsi="Calibri" w:cs="Arial"/>
                <w:sz w:val="20"/>
                <w:szCs w:val="20"/>
              </w:rPr>
            </w:pPr>
            <w:r w:rsidRPr="00192C14">
              <w:rPr>
                <w:rFonts w:ascii="Calibri" w:hAnsi="Calibri" w:cs="Arial"/>
                <w:sz w:val="20"/>
                <w:szCs w:val="20"/>
              </w:rPr>
              <w:t>ΤΜ</w:t>
            </w:r>
            <w:r>
              <w:rPr>
                <w:rFonts w:ascii="Calibri" w:hAnsi="Calibri" w:cs="Arial"/>
                <w:sz w:val="20"/>
                <w:szCs w:val="20"/>
              </w:rPr>
              <w:t xml:space="preserve">ΗΜΑ Α </w:t>
            </w:r>
          </w:p>
          <w:p w:rsidR="00B7482A" w:rsidRPr="00192C14" w:rsidRDefault="00B7482A" w:rsidP="00D76CB9">
            <w:pPr>
              <w:jc w:val="center"/>
              <w:rPr>
                <w:rFonts w:ascii="Calibri" w:hAnsi="Calibri" w:cs="Arial"/>
                <w:sz w:val="20"/>
                <w:szCs w:val="20"/>
              </w:rPr>
            </w:pPr>
            <w:r>
              <w:rPr>
                <w:rFonts w:ascii="Calibri" w:hAnsi="Calibri" w:cs="Arial"/>
                <w:sz w:val="20"/>
                <w:szCs w:val="20"/>
              </w:rPr>
              <w:t>-------</w:t>
            </w:r>
          </w:p>
          <w:p w:rsidR="00B7482A" w:rsidRPr="00192C14" w:rsidRDefault="00B7482A" w:rsidP="00D76CB9">
            <w:pPr>
              <w:rPr>
                <w:rFonts w:ascii="Calibri" w:hAnsi="Calibri" w:cs="Arial"/>
                <w:sz w:val="20"/>
                <w:szCs w:val="20"/>
              </w:rPr>
            </w:pPr>
            <w:proofErr w:type="spellStart"/>
            <w:r w:rsidRPr="00192C14">
              <w:rPr>
                <w:rFonts w:ascii="Calibri" w:hAnsi="Calibri" w:cs="Arial"/>
                <w:sz w:val="20"/>
                <w:szCs w:val="20"/>
              </w:rPr>
              <w:t>Ταχ</w:t>
            </w:r>
            <w:proofErr w:type="spellEnd"/>
            <w:r w:rsidRPr="00192C14">
              <w:rPr>
                <w:rFonts w:ascii="Calibri" w:hAnsi="Calibri" w:cs="Arial"/>
                <w:sz w:val="20"/>
                <w:szCs w:val="20"/>
              </w:rPr>
              <w:t>. Δ/</w:t>
            </w:r>
            <w:proofErr w:type="spellStart"/>
            <w:r w:rsidRPr="00192C14">
              <w:rPr>
                <w:rFonts w:ascii="Calibri" w:hAnsi="Calibri" w:cs="Arial"/>
                <w:sz w:val="20"/>
                <w:szCs w:val="20"/>
              </w:rPr>
              <w:t>νση:</w:t>
            </w:r>
            <w:proofErr w:type="spellEnd"/>
            <w:r w:rsidRPr="00192C14">
              <w:rPr>
                <w:rFonts w:ascii="Calibri" w:hAnsi="Calibri" w:cs="Arial"/>
                <w:sz w:val="20"/>
                <w:szCs w:val="20"/>
              </w:rPr>
              <w:t xml:space="preserve"> Α. Παπανδρέου 37</w:t>
            </w:r>
          </w:p>
          <w:p w:rsidR="00B7482A" w:rsidRPr="00192C14" w:rsidRDefault="00B7482A" w:rsidP="00D76CB9">
            <w:pPr>
              <w:rPr>
                <w:rFonts w:ascii="Calibri" w:hAnsi="Calibri" w:cs="Arial"/>
                <w:sz w:val="20"/>
                <w:szCs w:val="20"/>
              </w:rPr>
            </w:pPr>
            <w:r w:rsidRPr="00192C14">
              <w:rPr>
                <w:rFonts w:ascii="Calibri" w:hAnsi="Calibri" w:cs="Arial"/>
                <w:sz w:val="20"/>
                <w:szCs w:val="20"/>
              </w:rPr>
              <w:t>Τ.Κ. – Πόλη: 151 23 Μαρούσι</w:t>
            </w:r>
          </w:p>
          <w:p w:rsidR="00B7482A" w:rsidRPr="00F0392E" w:rsidRDefault="00B7482A" w:rsidP="00D76CB9">
            <w:pPr>
              <w:rPr>
                <w:rFonts w:ascii="Calibri" w:hAnsi="Calibri" w:cs="Arial"/>
                <w:sz w:val="20"/>
                <w:szCs w:val="20"/>
              </w:rPr>
            </w:pPr>
            <w:r w:rsidRPr="00192C14">
              <w:rPr>
                <w:rFonts w:ascii="Calibri" w:hAnsi="Calibri" w:cs="Arial"/>
                <w:sz w:val="20"/>
                <w:szCs w:val="20"/>
              </w:rPr>
              <w:t xml:space="preserve">Ιστοσελίδα: </w:t>
            </w:r>
            <w:r w:rsidRPr="00F0392E">
              <w:rPr>
                <w:rFonts w:ascii="Calibri" w:hAnsi="Calibri" w:cs="Arial"/>
                <w:sz w:val="20"/>
                <w:szCs w:val="20"/>
                <w:lang w:val="en-US"/>
              </w:rPr>
              <w:t>http</w:t>
            </w:r>
            <w:r w:rsidRPr="00F0392E">
              <w:rPr>
                <w:rFonts w:ascii="Calibri" w:hAnsi="Calibri" w:cs="Arial"/>
                <w:sz w:val="20"/>
                <w:szCs w:val="20"/>
              </w:rPr>
              <w:t>://</w:t>
            </w:r>
            <w:r w:rsidRPr="00F0392E">
              <w:rPr>
                <w:rFonts w:ascii="Calibri" w:hAnsi="Calibri" w:cs="Arial"/>
                <w:sz w:val="20"/>
                <w:szCs w:val="20"/>
                <w:lang w:val="en-US"/>
              </w:rPr>
              <w:t>www</w:t>
            </w:r>
            <w:r w:rsidRPr="00F0392E">
              <w:rPr>
                <w:rFonts w:ascii="Calibri" w:hAnsi="Calibri" w:cs="Arial"/>
                <w:sz w:val="20"/>
                <w:szCs w:val="20"/>
              </w:rPr>
              <w:t xml:space="preserve">. </w:t>
            </w:r>
            <w:proofErr w:type="spellStart"/>
            <w:r>
              <w:rPr>
                <w:rFonts w:ascii="Calibri" w:hAnsi="Calibri" w:cs="Arial"/>
                <w:sz w:val="20"/>
                <w:szCs w:val="20"/>
                <w:lang w:val="en-US"/>
              </w:rPr>
              <w:t>minedu</w:t>
            </w:r>
            <w:proofErr w:type="spellEnd"/>
            <w:r w:rsidRPr="00F0392E">
              <w:rPr>
                <w:rFonts w:ascii="Calibri" w:hAnsi="Calibri" w:cs="Arial"/>
                <w:sz w:val="20"/>
                <w:szCs w:val="20"/>
              </w:rPr>
              <w:t>.</w:t>
            </w:r>
            <w:proofErr w:type="spellStart"/>
            <w:r>
              <w:rPr>
                <w:rFonts w:ascii="Calibri" w:hAnsi="Calibri" w:cs="Arial"/>
                <w:sz w:val="20"/>
                <w:szCs w:val="20"/>
                <w:lang w:val="en-GB"/>
              </w:rPr>
              <w:t>gov</w:t>
            </w:r>
            <w:proofErr w:type="spellEnd"/>
            <w:r w:rsidRPr="00F0392E">
              <w:rPr>
                <w:rFonts w:ascii="Calibri" w:hAnsi="Calibri" w:cs="Arial"/>
                <w:sz w:val="20"/>
                <w:szCs w:val="20"/>
              </w:rPr>
              <w:t>.</w:t>
            </w:r>
            <w:proofErr w:type="spellStart"/>
            <w:r w:rsidRPr="00192C14">
              <w:rPr>
                <w:rFonts w:ascii="Calibri" w:hAnsi="Calibri" w:cs="Arial"/>
                <w:sz w:val="20"/>
                <w:szCs w:val="20"/>
                <w:lang w:val="en-US"/>
              </w:rPr>
              <w:t>gr</w:t>
            </w:r>
            <w:proofErr w:type="spellEnd"/>
          </w:p>
          <w:p w:rsidR="00B7482A" w:rsidRPr="00F0392E" w:rsidRDefault="00B7482A" w:rsidP="00D76CB9">
            <w:pPr>
              <w:rPr>
                <w:rFonts w:ascii="Calibri" w:hAnsi="Calibri" w:cs="Arial"/>
                <w:sz w:val="20"/>
                <w:szCs w:val="20"/>
              </w:rPr>
            </w:pPr>
            <w:r w:rsidRPr="00192C14">
              <w:rPr>
                <w:rFonts w:ascii="Calibri" w:hAnsi="Calibri" w:cs="Arial"/>
                <w:sz w:val="20"/>
                <w:szCs w:val="20"/>
                <w:lang w:val="en-US"/>
              </w:rPr>
              <w:t>Email</w:t>
            </w:r>
            <w:r>
              <w:rPr>
                <w:rFonts w:ascii="Calibri" w:hAnsi="Calibri" w:cs="Arial"/>
                <w:sz w:val="20"/>
                <w:szCs w:val="20"/>
              </w:rPr>
              <w:t xml:space="preserve">: </w:t>
            </w:r>
            <w:r w:rsidRPr="00192C14">
              <w:rPr>
                <w:rFonts w:ascii="Calibri" w:hAnsi="Calibri" w:cs="Arial"/>
                <w:sz w:val="20"/>
                <w:szCs w:val="20"/>
                <w:lang w:val="en-US"/>
              </w:rPr>
              <w:t>t</w:t>
            </w:r>
            <w:r w:rsidRPr="00F0392E">
              <w:rPr>
                <w:rFonts w:ascii="Calibri" w:hAnsi="Calibri" w:cs="Arial"/>
                <w:sz w:val="20"/>
                <w:szCs w:val="20"/>
              </w:rPr>
              <w:t>08</w:t>
            </w:r>
            <w:proofErr w:type="spellStart"/>
            <w:r w:rsidRPr="00192C14">
              <w:rPr>
                <w:rFonts w:ascii="Calibri" w:hAnsi="Calibri" w:cs="Arial"/>
                <w:sz w:val="20"/>
                <w:szCs w:val="20"/>
                <w:lang w:val="en-US"/>
              </w:rPr>
              <w:t>dea</w:t>
            </w:r>
            <w:proofErr w:type="spellEnd"/>
            <w:r>
              <w:rPr>
                <w:rFonts w:ascii="Calibri" w:hAnsi="Calibri" w:cs="Arial"/>
                <w:sz w:val="20"/>
                <w:szCs w:val="20"/>
              </w:rPr>
              <w:t>1</w:t>
            </w:r>
            <w:r w:rsidRPr="00F0392E">
              <w:rPr>
                <w:rFonts w:ascii="Calibri" w:hAnsi="Calibri" w:cs="Arial"/>
                <w:sz w:val="20"/>
                <w:szCs w:val="20"/>
              </w:rPr>
              <w:t>@</w:t>
            </w:r>
            <w:proofErr w:type="spellStart"/>
            <w:r>
              <w:rPr>
                <w:rFonts w:ascii="Calibri" w:hAnsi="Calibri" w:cs="Arial"/>
                <w:sz w:val="20"/>
                <w:szCs w:val="20"/>
                <w:lang w:val="en-US"/>
              </w:rPr>
              <w:t>minedu</w:t>
            </w:r>
            <w:proofErr w:type="spellEnd"/>
            <w:r w:rsidRPr="00F0392E">
              <w:rPr>
                <w:rFonts w:ascii="Calibri" w:hAnsi="Calibri" w:cs="Arial"/>
                <w:sz w:val="20"/>
                <w:szCs w:val="20"/>
              </w:rPr>
              <w:t>.</w:t>
            </w:r>
            <w:proofErr w:type="spellStart"/>
            <w:r>
              <w:rPr>
                <w:rFonts w:ascii="Calibri" w:hAnsi="Calibri" w:cs="Arial"/>
                <w:sz w:val="20"/>
                <w:szCs w:val="20"/>
                <w:lang w:val="en-GB"/>
              </w:rPr>
              <w:t>gov</w:t>
            </w:r>
            <w:proofErr w:type="spellEnd"/>
            <w:r w:rsidRPr="00F0392E">
              <w:rPr>
                <w:rFonts w:ascii="Calibri" w:hAnsi="Calibri" w:cs="Arial"/>
                <w:sz w:val="20"/>
                <w:szCs w:val="20"/>
              </w:rPr>
              <w:t>.</w:t>
            </w:r>
            <w:proofErr w:type="spellStart"/>
            <w:r w:rsidRPr="00192C14">
              <w:rPr>
                <w:rFonts w:ascii="Calibri" w:hAnsi="Calibri" w:cs="Arial"/>
                <w:sz w:val="20"/>
                <w:szCs w:val="20"/>
                <w:lang w:val="en-US"/>
              </w:rPr>
              <w:t>gr</w:t>
            </w:r>
            <w:proofErr w:type="spellEnd"/>
          </w:p>
          <w:p w:rsidR="00B7482A" w:rsidRDefault="00B7482A" w:rsidP="00D76CB9">
            <w:pPr>
              <w:rPr>
                <w:rFonts w:ascii="Calibri" w:hAnsi="Calibri" w:cs="Arial"/>
                <w:sz w:val="20"/>
                <w:szCs w:val="20"/>
              </w:rPr>
            </w:pPr>
            <w:r w:rsidRPr="00192C14">
              <w:rPr>
                <w:rFonts w:ascii="Calibri" w:hAnsi="Calibri" w:cs="Arial"/>
                <w:sz w:val="20"/>
                <w:szCs w:val="20"/>
              </w:rPr>
              <w:t>Πληροφορίες</w:t>
            </w:r>
            <w:r w:rsidRPr="00DB4371">
              <w:rPr>
                <w:rFonts w:ascii="Calibri" w:hAnsi="Calibri" w:cs="Arial"/>
                <w:sz w:val="20"/>
                <w:szCs w:val="20"/>
              </w:rPr>
              <w:t xml:space="preserve">: </w:t>
            </w:r>
            <w:proofErr w:type="spellStart"/>
            <w:r>
              <w:rPr>
                <w:rFonts w:ascii="Calibri" w:hAnsi="Calibri" w:cs="Arial"/>
                <w:sz w:val="20"/>
                <w:szCs w:val="20"/>
              </w:rPr>
              <w:t>Τουρούκης</w:t>
            </w:r>
            <w:proofErr w:type="spellEnd"/>
            <w:r>
              <w:rPr>
                <w:rFonts w:ascii="Calibri" w:hAnsi="Calibri" w:cs="Arial"/>
                <w:sz w:val="20"/>
                <w:szCs w:val="20"/>
              </w:rPr>
              <w:t xml:space="preserve">  Χ</w:t>
            </w:r>
          </w:p>
          <w:p w:rsidR="00B7482A" w:rsidRDefault="00B7482A" w:rsidP="00D76CB9">
            <w:pPr>
              <w:rPr>
                <w:rFonts w:ascii="Calibri" w:hAnsi="Calibri" w:cs="Arial"/>
                <w:sz w:val="20"/>
                <w:szCs w:val="20"/>
              </w:rPr>
            </w:pPr>
            <w:r>
              <w:rPr>
                <w:rFonts w:ascii="Calibri" w:hAnsi="Calibri" w:cs="Arial"/>
                <w:sz w:val="20"/>
                <w:szCs w:val="20"/>
              </w:rPr>
              <w:t>Τηλέφωνο: 210 3442190- 3442577</w:t>
            </w:r>
          </w:p>
          <w:p w:rsidR="00B7482A" w:rsidRPr="00192C14" w:rsidRDefault="00B7482A" w:rsidP="00D76CB9">
            <w:pPr>
              <w:ind w:right="-6"/>
              <w:jc w:val="both"/>
              <w:rPr>
                <w:rFonts w:ascii="Calibri" w:hAnsi="Calibri" w:cs="Arial"/>
                <w:b/>
                <w:bCs/>
              </w:rPr>
            </w:pPr>
            <w:r w:rsidRPr="00192C14">
              <w:rPr>
                <w:rFonts w:ascii="Calibri" w:hAnsi="Calibri" w:cs="Arial"/>
                <w:sz w:val="20"/>
                <w:szCs w:val="20"/>
                <w:lang w:val="en-US"/>
              </w:rPr>
              <w:t>Fax</w:t>
            </w:r>
            <w:r>
              <w:rPr>
                <w:rFonts w:ascii="Calibri" w:hAnsi="Calibri" w:cs="Arial"/>
                <w:sz w:val="20"/>
                <w:szCs w:val="20"/>
              </w:rPr>
              <w:t xml:space="preserve">: 210 34423193                     </w:t>
            </w:r>
          </w:p>
        </w:tc>
        <w:tc>
          <w:tcPr>
            <w:tcW w:w="5005" w:type="dxa"/>
            <w:tcBorders>
              <w:top w:val="nil"/>
              <w:left w:val="nil"/>
              <w:bottom w:val="nil"/>
              <w:right w:val="nil"/>
            </w:tcBorders>
          </w:tcPr>
          <w:p w:rsidR="00B7482A" w:rsidRPr="00192C14" w:rsidRDefault="00B7482A" w:rsidP="00D76CB9">
            <w:pPr>
              <w:tabs>
                <w:tab w:val="left" w:pos="900"/>
                <w:tab w:val="left" w:pos="5245"/>
              </w:tabs>
              <w:ind w:left="360" w:right="-6"/>
              <w:jc w:val="both"/>
              <w:rPr>
                <w:rFonts w:ascii="Calibri" w:hAnsi="Calibri" w:cs="Arial"/>
                <w:b/>
              </w:rPr>
            </w:pPr>
          </w:p>
          <w:p w:rsidR="00B7482A" w:rsidRPr="00192C14" w:rsidRDefault="00B7482A" w:rsidP="00D76CB9">
            <w:pPr>
              <w:tabs>
                <w:tab w:val="left" w:pos="900"/>
                <w:tab w:val="left" w:pos="5245"/>
              </w:tabs>
              <w:ind w:left="360" w:right="-6"/>
              <w:jc w:val="both"/>
              <w:rPr>
                <w:rFonts w:ascii="Calibri" w:hAnsi="Calibri" w:cs="Arial"/>
                <w:b/>
              </w:rPr>
            </w:pPr>
          </w:p>
          <w:p w:rsidR="00B7482A" w:rsidRPr="00192C14" w:rsidRDefault="00B7482A" w:rsidP="00D76CB9">
            <w:pPr>
              <w:tabs>
                <w:tab w:val="left" w:pos="900"/>
                <w:tab w:val="left" w:pos="5245"/>
              </w:tabs>
              <w:ind w:left="360" w:right="-6"/>
              <w:jc w:val="both"/>
              <w:rPr>
                <w:rFonts w:ascii="Calibri" w:hAnsi="Calibri" w:cs="Arial"/>
                <w:b/>
              </w:rPr>
            </w:pPr>
          </w:p>
          <w:p w:rsidR="00B7482A" w:rsidRPr="00192C14" w:rsidRDefault="00B7482A" w:rsidP="00D76CB9">
            <w:pPr>
              <w:tabs>
                <w:tab w:val="left" w:pos="900"/>
                <w:tab w:val="left" w:pos="5245"/>
              </w:tabs>
              <w:ind w:left="360" w:right="-6"/>
              <w:jc w:val="both"/>
              <w:rPr>
                <w:rFonts w:ascii="Calibri" w:hAnsi="Calibri" w:cs="Arial"/>
                <w:b/>
                <w:sz w:val="20"/>
                <w:szCs w:val="20"/>
              </w:rPr>
            </w:pPr>
            <w:r w:rsidRPr="00192C14">
              <w:rPr>
                <w:rFonts w:ascii="Calibri" w:hAnsi="Calibri" w:cs="Arial"/>
                <w:b/>
                <w:sz w:val="20"/>
                <w:szCs w:val="20"/>
              </w:rPr>
              <w:t xml:space="preserve">  </w:t>
            </w:r>
          </w:p>
          <w:p w:rsidR="00B7482A" w:rsidRPr="00192C14" w:rsidRDefault="00B7482A" w:rsidP="00D76CB9">
            <w:pPr>
              <w:tabs>
                <w:tab w:val="left" w:pos="900"/>
                <w:tab w:val="left" w:pos="5245"/>
              </w:tabs>
              <w:ind w:left="360" w:right="-6"/>
              <w:jc w:val="both"/>
              <w:rPr>
                <w:rFonts w:ascii="Calibri" w:hAnsi="Calibri" w:cs="Arial"/>
                <w:b/>
                <w:sz w:val="20"/>
                <w:szCs w:val="20"/>
              </w:rPr>
            </w:pPr>
          </w:p>
          <w:p w:rsidR="00B7482A" w:rsidRPr="00FD2572" w:rsidRDefault="00B7482A" w:rsidP="00D76CB9">
            <w:pPr>
              <w:tabs>
                <w:tab w:val="left" w:pos="900"/>
                <w:tab w:val="left" w:pos="5245"/>
              </w:tabs>
              <w:ind w:left="360" w:right="-6"/>
              <w:jc w:val="both"/>
              <w:rPr>
                <w:rFonts w:ascii="Calibri" w:hAnsi="Calibri" w:cs="Arial"/>
                <w:b/>
                <w:sz w:val="20"/>
                <w:szCs w:val="20"/>
              </w:rPr>
            </w:pPr>
            <w:r w:rsidRPr="00192C14">
              <w:rPr>
                <w:rFonts w:ascii="Calibri" w:hAnsi="Calibri" w:cs="Arial"/>
                <w:b/>
                <w:sz w:val="20"/>
                <w:szCs w:val="20"/>
              </w:rPr>
              <w:t xml:space="preserve">                </w:t>
            </w:r>
            <w:r w:rsidRPr="00192C14">
              <w:rPr>
                <w:rFonts w:ascii="Calibri" w:hAnsi="Calibri" w:cs="Arial"/>
                <w:b/>
                <w:sz w:val="20"/>
                <w:szCs w:val="20"/>
                <w:lang w:val="en-US"/>
              </w:rPr>
              <w:t>M</w:t>
            </w:r>
            <w:proofErr w:type="spellStart"/>
            <w:r w:rsidRPr="00192C14">
              <w:rPr>
                <w:rFonts w:ascii="Calibri" w:hAnsi="Calibri" w:cs="Arial"/>
                <w:b/>
                <w:sz w:val="20"/>
                <w:szCs w:val="20"/>
              </w:rPr>
              <w:t>αρού</w:t>
            </w:r>
            <w:r>
              <w:rPr>
                <w:rFonts w:ascii="Calibri" w:hAnsi="Calibri" w:cs="Arial"/>
                <w:b/>
                <w:sz w:val="20"/>
                <w:szCs w:val="20"/>
              </w:rPr>
              <w:t>σι</w:t>
            </w:r>
            <w:proofErr w:type="spellEnd"/>
            <w:r>
              <w:rPr>
                <w:rFonts w:ascii="Calibri" w:hAnsi="Calibri" w:cs="Arial"/>
                <w:b/>
                <w:sz w:val="20"/>
                <w:szCs w:val="20"/>
              </w:rPr>
              <w:t>,</w:t>
            </w:r>
            <w:r w:rsidR="00254322">
              <w:rPr>
                <w:rFonts w:ascii="Calibri" w:hAnsi="Calibri" w:cs="Arial"/>
                <w:b/>
                <w:sz w:val="20"/>
                <w:szCs w:val="20"/>
              </w:rPr>
              <w:t xml:space="preserve"> </w:t>
            </w:r>
            <w:r w:rsidR="006D3865">
              <w:rPr>
                <w:rFonts w:ascii="Calibri" w:hAnsi="Calibri" w:cs="Arial"/>
                <w:b/>
                <w:sz w:val="20"/>
                <w:szCs w:val="20"/>
              </w:rPr>
              <w:t>01</w:t>
            </w:r>
            <w:r w:rsidR="00254322">
              <w:rPr>
                <w:rFonts w:ascii="Calibri" w:hAnsi="Calibri" w:cs="Arial"/>
                <w:b/>
                <w:sz w:val="20"/>
                <w:szCs w:val="20"/>
              </w:rPr>
              <w:t>/08/2016</w:t>
            </w:r>
            <w:r w:rsidRPr="00E36E50">
              <w:rPr>
                <w:rFonts w:ascii="Calibri" w:hAnsi="Calibri" w:cs="Arial"/>
                <w:b/>
                <w:sz w:val="20"/>
                <w:szCs w:val="20"/>
              </w:rPr>
              <w:t xml:space="preserve"> </w:t>
            </w:r>
          </w:p>
          <w:p w:rsidR="00B7482A" w:rsidRPr="00192C14" w:rsidRDefault="00B7482A" w:rsidP="00D76CB9">
            <w:pPr>
              <w:tabs>
                <w:tab w:val="left" w:pos="900"/>
                <w:tab w:val="left" w:pos="5245"/>
              </w:tabs>
              <w:ind w:left="360" w:right="-6"/>
              <w:jc w:val="both"/>
              <w:rPr>
                <w:rFonts w:ascii="Calibri" w:hAnsi="Calibri" w:cs="Arial"/>
                <w:b/>
                <w:sz w:val="20"/>
                <w:szCs w:val="20"/>
              </w:rPr>
            </w:pPr>
            <w:r w:rsidRPr="00192C14">
              <w:rPr>
                <w:rFonts w:ascii="Calibri" w:hAnsi="Calibri" w:cs="Arial"/>
                <w:b/>
                <w:bCs/>
                <w:sz w:val="20"/>
                <w:szCs w:val="20"/>
              </w:rPr>
              <w:t xml:space="preserve">                Αρ. </w:t>
            </w:r>
            <w:proofErr w:type="spellStart"/>
            <w:r w:rsidRPr="00192C14">
              <w:rPr>
                <w:rFonts w:ascii="Calibri" w:hAnsi="Calibri" w:cs="Arial"/>
                <w:b/>
                <w:bCs/>
                <w:sz w:val="20"/>
                <w:szCs w:val="20"/>
              </w:rPr>
              <w:t>Πρωτ</w:t>
            </w:r>
            <w:proofErr w:type="spellEnd"/>
            <w:r w:rsidRPr="00E36E50">
              <w:rPr>
                <w:rFonts w:ascii="Calibri" w:hAnsi="Calibri" w:cs="Arial"/>
                <w:b/>
                <w:bCs/>
                <w:sz w:val="20"/>
                <w:szCs w:val="20"/>
              </w:rPr>
              <w:t xml:space="preserve"> </w:t>
            </w:r>
            <w:r w:rsidRPr="00192C14">
              <w:rPr>
                <w:rFonts w:ascii="Calibri" w:hAnsi="Calibri" w:cs="Arial"/>
                <w:b/>
                <w:bCs/>
                <w:sz w:val="20"/>
                <w:szCs w:val="20"/>
              </w:rPr>
              <w:t xml:space="preserve"> </w:t>
            </w:r>
            <w:r w:rsidR="00254322">
              <w:rPr>
                <w:rFonts w:ascii="Calibri" w:hAnsi="Calibri" w:cs="Arial"/>
                <w:b/>
                <w:bCs/>
                <w:sz w:val="20"/>
                <w:szCs w:val="20"/>
              </w:rPr>
              <w:t>127304</w:t>
            </w:r>
            <w:r>
              <w:rPr>
                <w:rFonts w:ascii="Calibri" w:hAnsi="Calibri" w:cs="Arial"/>
                <w:b/>
                <w:bCs/>
                <w:sz w:val="20"/>
                <w:szCs w:val="20"/>
              </w:rPr>
              <w:t>/Δ3</w:t>
            </w:r>
          </w:p>
          <w:p w:rsidR="00B7482A" w:rsidRDefault="00B7482A" w:rsidP="00D76CB9">
            <w:pPr>
              <w:tabs>
                <w:tab w:val="left" w:pos="5245"/>
              </w:tabs>
              <w:ind w:right="-6"/>
              <w:jc w:val="both"/>
              <w:rPr>
                <w:rFonts w:ascii="Calibri" w:hAnsi="Calibri" w:cs="Arial"/>
                <w:b/>
                <w:bCs/>
                <w:sz w:val="20"/>
                <w:szCs w:val="20"/>
              </w:rPr>
            </w:pPr>
            <w:r w:rsidRPr="00192C14">
              <w:rPr>
                <w:rFonts w:ascii="Calibri" w:hAnsi="Calibri" w:cs="Arial"/>
                <w:b/>
                <w:bCs/>
                <w:sz w:val="20"/>
                <w:szCs w:val="20"/>
              </w:rPr>
              <w:t xml:space="preserve">                                                                                                                        </w:t>
            </w:r>
          </w:p>
          <w:p w:rsidR="00B7482A" w:rsidRDefault="00B7482A" w:rsidP="00D76CB9">
            <w:pPr>
              <w:ind w:right="-6"/>
              <w:jc w:val="both"/>
              <w:rPr>
                <w:rFonts w:ascii="Calibri" w:hAnsi="Calibri" w:cs="Arial"/>
                <w:b/>
                <w:bCs/>
                <w:sz w:val="20"/>
                <w:szCs w:val="20"/>
              </w:rPr>
            </w:pPr>
            <w:r>
              <w:rPr>
                <w:rFonts w:ascii="Calibri" w:hAnsi="Calibri" w:cs="Arial"/>
                <w:sz w:val="20"/>
                <w:szCs w:val="20"/>
              </w:rPr>
              <w:tab/>
            </w:r>
            <w:r w:rsidRPr="00721869">
              <w:rPr>
                <w:rFonts w:ascii="Calibri" w:hAnsi="Calibri" w:cs="Arial"/>
                <w:b/>
                <w:bCs/>
                <w:sz w:val="20"/>
                <w:szCs w:val="20"/>
              </w:rPr>
              <w:t xml:space="preserve">ΠΡΟΣ: </w:t>
            </w:r>
            <w:r>
              <w:rPr>
                <w:rFonts w:ascii="Calibri" w:hAnsi="Calibri" w:cs="Arial"/>
                <w:b/>
                <w:bCs/>
                <w:sz w:val="20"/>
                <w:szCs w:val="20"/>
              </w:rPr>
              <w:t xml:space="preserve"> 1) </w:t>
            </w:r>
            <w:proofErr w:type="spellStart"/>
            <w:r>
              <w:rPr>
                <w:rFonts w:ascii="Calibri" w:hAnsi="Calibri" w:cs="Arial"/>
                <w:b/>
                <w:bCs/>
                <w:sz w:val="20"/>
                <w:szCs w:val="20"/>
              </w:rPr>
              <w:t>κ.ΓΕΛΑΣΤΟΠΟΥΛΟΥ</w:t>
            </w:r>
            <w:proofErr w:type="spellEnd"/>
            <w:r>
              <w:rPr>
                <w:rFonts w:ascii="Calibri" w:hAnsi="Calibri" w:cs="Arial"/>
                <w:b/>
                <w:bCs/>
                <w:sz w:val="20"/>
                <w:szCs w:val="20"/>
              </w:rPr>
              <w:t xml:space="preserve"> ΜΑΡΙΑ</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ΝΙΚΟΜΑΧΟΥ 75</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Τ .Κ 16341</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ΗΛΙΟΥΠΟΛΗ</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ΑΤΤΙΚΗΣ</w:t>
            </w:r>
          </w:p>
          <w:p w:rsidR="00B7482A" w:rsidRDefault="00B7482A" w:rsidP="00D76CB9">
            <w:pPr>
              <w:ind w:right="-6"/>
              <w:jc w:val="both"/>
              <w:rPr>
                <w:rFonts w:ascii="Calibri" w:hAnsi="Calibri" w:cs="Arial"/>
                <w:b/>
                <w:bCs/>
                <w:sz w:val="20"/>
                <w:szCs w:val="20"/>
              </w:rPr>
            </w:pPr>
            <w:r w:rsidRPr="00721869">
              <w:rPr>
                <w:rFonts w:ascii="Calibri" w:hAnsi="Calibri" w:cs="Arial"/>
                <w:b/>
                <w:bCs/>
                <w:sz w:val="20"/>
                <w:szCs w:val="20"/>
              </w:rPr>
              <w:t xml:space="preserve"> </w:t>
            </w:r>
            <w:r>
              <w:rPr>
                <w:rFonts w:ascii="Calibri" w:hAnsi="Calibri" w:cs="Arial"/>
                <w:b/>
                <w:bCs/>
                <w:sz w:val="20"/>
                <w:szCs w:val="20"/>
              </w:rPr>
              <w:t xml:space="preserve">                  2) ΔΙΕΥΘΥΝΣΗ Α/ΘΜΙΑΣ Α</w:t>
            </w:r>
            <w:r w:rsidRPr="00485058">
              <w:rPr>
                <w:rFonts w:ascii="Calibri" w:hAnsi="Calibri" w:cs="Arial"/>
                <w:b/>
                <w:bCs/>
                <w:sz w:val="20"/>
                <w:szCs w:val="20"/>
              </w:rPr>
              <w:t xml:space="preserve"> </w:t>
            </w:r>
            <w:r>
              <w:rPr>
                <w:rFonts w:ascii="Calibri" w:hAnsi="Calibri" w:cs="Arial"/>
                <w:b/>
                <w:bCs/>
                <w:sz w:val="20"/>
                <w:szCs w:val="20"/>
              </w:rPr>
              <w:t>ΑΘΗΝΑΣ</w:t>
            </w:r>
          </w:p>
          <w:p w:rsidR="00B7482A" w:rsidRPr="00FD2572" w:rsidRDefault="00B7482A" w:rsidP="00D76CB9">
            <w:pPr>
              <w:ind w:right="-6"/>
              <w:jc w:val="both"/>
              <w:rPr>
                <w:rFonts w:ascii="Calibri" w:hAnsi="Calibri" w:cs="Arial"/>
                <w:b/>
                <w:bCs/>
                <w:sz w:val="20"/>
                <w:szCs w:val="20"/>
              </w:rPr>
            </w:pPr>
            <w:r>
              <w:rPr>
                <w:rFonts w:ascii="Calibri" w:hAnsi="Calibri" w:cs="Arial"/>
                <w:b/>
                <w:bCs/>
                <w:sz w:val="20"/>
                <w:szCs w:val="20"/>
              </w:rPr>
              <w:t xml:space="preserve">                   3) ΔΙΕΥΘΥΝΣΗ Α/ΘΜΙΑΣ Β</w:t>
            </w:r>
            <w:r w:rsidRPr="00FD2572">
              <w:rPr>
                <w:rFonts w:ascii="Calibri" w:hAnsi="Calibri" w:cs="Arial"/>
                <w:b/>
                <w:bCs/>
                <w:sz w:val="20"/>
                <w:szCs w:val="20"/>
              </w:rPr>
              <w:t xml:space="preserve"> </w:t>
            </w:r>
            <w:r>
              <w:rPr>
                <w:rFonts w:ascii="Calibri" w:hAnsi="Calibri" w:cs="Arial"/>
                <w:b/>
                <w:bCs/>
                <w:sz w:val="20"/>
                <w:szCs w:val="20"/>
              </w:rPr>
              <w:t>ΑΘΗΝΑΣ</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4) ΔΙΕΥΘΥΝΣΗ Α/ΘΜΙΑΣ Γ ΑΘΗΝΑΣ</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5) ΔΙΕΥΘΥΝΣΗ Α/ΘΜΙΑΣ Δ ΑΘΗΝΑΣ</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6) ΔΙΕΥΘΥΝΣΗ Α/ΘΜΙΑΣ ΑΝΑΤ ΑΤΤΙΚΗΣ</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7) ΔΙΕΥΘΥΝΣΗ Α/ΘΜΙΑΣ ΠΕΙΡΑΙΑ</w:t>
            </w:r>
          </w:p>
          <w:p w:rsidR="00B7482A" w:rsidRDefault="00B7482A" w:rsidP="00D76CB9">
            <w:pPr>
              <w:ind w:right="-6"/>
              <w:jc w:val="both"/>
              <w:rPr>
                <w:rFonts w:ascii="Calibri" w:hAnsi="Calibri" w:cs="Arial"/>
                <w:b/>
                <w:bCs/>
                <w:sz w:val="20"/>
                <w:szCs w:val="20"/>
              </w:rPr>
            </w:pPr>
            <w:r>
              <w:rPr>
                <w:rFonts w:ascii="Calibri" w:hAnsi="Calibri" w:cs="Arial"/>
                <w:b/>
                <w:bCs/>
                <w:sz w:val="20"/>
                <w:szCs w:val="20"/>
              </w:rPr>
              <w:t xml:space="preserve">                  8) ΔΙΕΥΘΥΝΣΗ Α/ΘΜΙΑΣ ΔΥΤ.ΑΤΤΙΚΗΣ</w:t>
            </w:r>
          </w:p>
          <w:p w:rsidR="00B7482A" w:rsidRPr="00485058" w:rsidRDefault="00B7482A" w:rsidP="00D76CB9">
            <w:pPr>
              <w:tabs>
                <w:tab w:val="left" w:pos="1395"/>
              </w:tabs>
              <w:rPr>
                <w:rFonts w:ascii="Calibri" w:hAnsi="Calibri" w:cs="Arial"/>
                <w:sz w:val="20"/>
                <w:szCs w:val="20"/>
              </w:rPr>
            </w:pPr>
            <w:r>
              <w:rPr>
                <w:rFonts w:ascii="Calibri" w:hAnsi="Calibri" w:cs="Arial"/>
                <w:b/>
                <w:bCs/>
                <w:sz w:val="20"/>
                <w:szCs w:val="20"/>
              </w:rPr>
              <w:t xml:space="preserve">        ΚΟΙΝ: ΣΧΟΛΕΙΑ  (ΜΕΣΩ ΤΩΝ  ΟΙΚΕΙΩΝ  Δ/ΝΣΕΩΝ</w:t>
            </w:r>
            <w:r w:rsidRPr="00101562">
              <w:rPr>
                <w:rFonts w:ascii="Calibri" w:hAnsi="Calibri" w:cs="Arial"/>
                <w:b/>
                <w:bCs/>
                <w:sz w:val="20"/>
                <w:szCs w:val="20"/>
              </w:rPr>
              <w:t xml:space="preserve">  ΕΚΠΑΙΔΕΥΣΗΣ).</w:t>
            </w:r>
            <w:r w:rsidRPr="00721869">
              <w:rPr>
                <w:rFonts w:ascii="Calibri" w:hAnsi="Calibri" w:cs="Arial"/>
                <w:b/>
                <w:bCs/>
                <w:sz w:val="20"/>
                <w:szCs w:val="20"/>
              </w:rPr>
              <w:t xml:space="preserve">                             </w:t>
            </w:r>
          </w:p>
        </w:tc>
      </w:tr>
      <w:tr w:rsidR="00B7482A" w:rsidRPr="00192C14" w:rsidTr="00D76CB9">
        <w:trPr>
          <w:trHeight w:val="2032"/>
        </w:trPr>
        <w:tc>
          <w:tcPr>
            <w:tcW w:w="4298" w:type="dxa"/>
            <w:tcBorders>
              <w:top w:val="nil"/>
              <w:left w:val="nil"/>
              <w:bottom w:val="nil"/>
              <w:right w:val="nil"/>
            </w:tcBorders>
          </w:tcPr>
          <w:p w:rsidR="00B7482A" w:rsidRDefault="00B7482A" w:rsidP="00D76CB9">
            <w:pPr>
              <w:rPr>
                <w:rFonts w:ascii="Calibri" w:hAnsi="Calibri" w:cs="Arial"/>
                <w:b/>
                <w:bCs/>
              </w:rPr>
            </w:pPr>
            <w:r>
              <w:rPr>
                <w:rFonts w:ascii="Calibri" w:hAnsi="Calibri" w:cs="Arial"/>
                <w:sz w:val="20"/>
                <w:szCs w:val="20"/>
              </w:rPr>
              <w:t xml:space="preserve">                                       </w:t>
            </w:r>
          </w:p>
          <w:p w:rsidR="00B7482A" w:rsidRDefault="00B7482A" w:rsidP="00B7482A">
            <w:pPr>
              <w:tabs>
                <w:tab w:val="left" w:pos="630"/>
                <w:tab w:val="center" w:pos="2041"/>
              </w:tabs>
              <w:rPr>
                <w:rFonts w:ascii="Calibri" w:hAnsi="Calibri"/>
                <w:b/>
              </w:rPr>
            </w:pPr>
            <w:r>
              <w:rPr>
                <w:rFonts w:ascii="Calibri" w:hAnsi="Calibri"/>
                <w:b/>
              </w:rPr>
              <w:tab/>
              <w:t xml:space="preserve">       </w:t>
            </w:r>
          </w:p>
          <w:p w:rsidR="00B7482A" w:rsidRDefault="00B7482A" w:rsidP="00B7482A">
            <w:pPr>
              <w:tabs>
                <w:tab w:val="left" w:pos="630"/>
                <w:tab w:val="center" w:pos="2041"/>
              </w:tabs>
              <w:rPr>
                <w:rFonts w:ascii="Calibri" w:hAnsi="Calibri"/>
                <w:b/>
              </w:rPr>
            </w:pPr>
          </w:p>
          <w:p w:rsidR="00B7482A" w:rsidRDefault="00B7482A" w:rsidP="00B7482A">
            <w:pPr>
              <w:tabs>
                <w:tab w:val="left" w:pos="630"/>
                <w:tab w:val="center" w:pos="2041"/>
              </w:tabs>
              <w:rPr>
                <w:rFonts w:ascii="Calibri" w:hAnsi="Calibri"/>
                <w:b/>
              </w:rPr>
            </w:pPr>
          </w:p>
          <w:p w:rsidR="00B7482A" w:rsidRDefault="00B7482A" w:rsidP="00D76CB9">
            <w:pPr>
              <w:jc w:val="center"/>
              <w:rPr>
                <w:rFonts w:ascii="Calibri" w:hAnsi="Calibri"/>
                <w:b/>
              </w:rPr>
            </w:pPr>
          </w:p>
          <w:p w:rsidR="00B7482A" w:rsidRDefault="00B7482A" w:rsidP="00D76CB9">
            <w:pPr>
              <w:jc w:val="center"/>
              <w:rPr>
                <w:rFonts w:ascii="Calibri" w:hAnsi="Calibri" w:cs="Arial"/>
              </w:rPr>
            </w:pPr>
            <w:r w:rsidRPr="00DF6848">
              <w:rPr>
                <w:rFonts w:ascii="Calibri" w:hAnsi="Calibri"/>
                <w:b/>
              </w:rPr>
              <w:t>ΘΕΜΑ</w:t>
            </w:r>
            <w:r w:rsidRPr="00DF6848">
              <w:rPr>
                <w:rFonts w:ascii="Calibri" w:hAnsi="Calibri"/>
              </w:rPr>
              <w:t xml:space="preserve">: </w:t>
            </w:r>
            <w:r w:rsidRPr="00874922">
              <w:rPr>
                <w:rFonts w:ascii="Calibri" w:hAnsi="Calibri"/>
                <w:b/>
              </w:rPr>
              <w:t>Έγκριση  Διεξαγωγής  Έρευνας</w:t>
            </w:r>
            <w:r w:rsidRPr="00DF6848">
              <w:rPr>
                <w:rFonts w:ascii="Calibri" w:hAnsi="Calibri" w:cs="Arial"/>
                <w:b/>
                <w:sz w:val="22"/>
                <w:szCs w:val="22"/>
              </w:rPr>
              <w:t xml:space="preserve">                                  </w:t>
            </w:r>
            <w:r w:rsidRPr="00DF6848">
              <w:rPr>
                <w:rFonts w:ascii="Calibri" w:hAnsi="Calibri" w:cs="Arial"/>
                <w:b/>
                <w:sz w:val="28"/>
                <w:szCs w:val="28"/>
              </w:rPr>
              <w:t xml:space="preserve">   </w:t>
            </w:r>
            <w:r w:rsidRPr="00DF6848">
              <w:rPr>
                <w:rFonts w:ascii="Calibri" w:hAnsi="Calibri" w:cs="Arial"/>
                <w:bCs/>
                <w:sz w:val="22"/>
                <w:szCs w:val="22"/>
              </w:rPr>
              <w:t xml:space="preserve">                                       </w:t>
            </w:r>
            <w:r w:rsidRPr="00DF6848">
              <w:rPr>
                <w:rFonts w:ascii="Calibri" w:hAnsi="Calibri" w:cs="Arial"/>
                <w:bCs/>
              </w:rPr>
              <w:t xml:space="preserve">                       </w:t>
            </w:r>
            <w:r w:rsidRPr="00DF6848">
              <w:rPr>
                <w:rFonts w:ascii="Calibri" w:hAnsi="Calibri" w:cs="Arial"/>
                <w:b/>
                <w:bCs/>
              </w:rPr>
              <w:t xml:space="preserve">                                                                            </w:t>
            </w:r>
          </w:p>
          <w:p w:rsidR="00B7482A" w:rsidRPr="0029600A" w:rsidRDefault="00B7482A" w:rsidP="00D76CB9">
            <w:pPr>
              <w:jc w:val="right"/>
              <w:rPr>
                <w:rFonts w:ascii="Calibri" w:hAnsi="Calibri" w:cs="Arial"/>
              </w:rPr>
            </w:pPr>
          </w:p>
        </w:tc>
        <w:tc>
          <w:tcPr>
            <w:tcW w:w="5005" w:type="dxa"/>
            <w:tcBorders>
              <w:top w:val="nil"/>
              <w:left w:val="nil"/>
              <w:bottom w:val="nil"/>
              <w:right w:val="nil"/>
            </w:tcBorders>
          </w:tcPr>
          <w:p w:rsidR="00B7482A" w:rsidRPr="00721869" w:rsidRDefault="00B7482A" w:rsidP="00D76CB9">
            <w:pPr>
              <w:ind w:right="-6"/>
              <w:jc w:val="both"/>
              <w:rPr>
                <w:rFonts w:ascii="Calibri" w:hAnsi="Calibri" w:cs="Arial"/>
                <w:b/>
                <w:bCs/>
                <w:sz w:val="20"/>
                <w:szCs w:val="20"/>
              </w:rPr>
            </w:pPr>
            <w:r w:rsidRPr="00721869">
              <w:rPr>
                <w:rFonts w:ascii="Calibri" w:hAnsi="Calibri" w:cs="Arial"/>
                <w:b/>
                <w:bCs/>
                <w:sz w:val="20"/>
                <w:szCs w:val="20"/>
              </w:rPr>
              <w:t xml:space="preserve"> </w:t>
            </w:r>
          </w:p>
          <w:p w:rsidR="00B7482A" w:rsidRPr="00721869" w:rsidRDefault="00B7482A" w:rsidP="00D76CB9">
            <w:pPr>
              <w:ind w:right="-6"/>
              <w:jc w:val="both"/>
              <w:rPr>
                <w:rFonts w:ascii="Calibri" w:hAnsi="Calibri" w:cs="Arial"/>
                <w:b/>
                <w:bCs/>
                <w:sz w:val="20"/>
                <w:szCs w:val="20"/>
              </w:rPr>
            </w:pPr>
            <w:r w:rsidRPr="00721869">
              <w:rPr>
                <w:rFonts w:ascii="Calibri" w:hAnsi="Calibri" w:cs="Arial"/>
                <w:b/>
                <w:bCs/>
                <w:sz w:val="20"/>
                <w:szCs w:val="20"/>
              </w:rPr>
              <w:t xml:space="preserve">               </w:t>
            </w:r>
          </w:p>
          <w:p w:rsidR="00B7482A" w:rsidRDefault="00B7482A" w:rsidP="00D76CB9">
            <w:pPr>
              <w:ind w:right="-6"/>
              <w:jc w:val="both"/>
              <w:rPr>
                <w:rFonts w:ascii="Calibri" w:hAnsi="Calibri" w:cs="Arial"/>
                <w:b/>
                <w:bCs/>
                <w:sz w:val="20"/>
                <w:szCs w:val="20"/>
              </w:rPr>
            </w:pPr>
            <w:r w:rsidRPr="00192C14">
              <w:rPr>
                <w:rFonts w:ascii="Calibri" w:hAnsi="Calibri" w:cs="Arial"/>
                <w:b/>
                <w:bCs/>
                <w:sz w:val="22"/>
                <w:szCs w:val="22"/>
              </w:rPr>
              <w:t xml:space="preserve"> </w:t>
            </w:r>
          </w:p>
          <w:p w:rsidR="00B7482A" w:rsidRPr="009A0F72" w:rsidRDefault="00B7482A" w:rsidP="00D76CB9">
            <w:pPr>
              <w:rPr>
                <w:rFonts w:ascii="Calibri" w:hAnsi="Calibri" w:cs="Arial"/>
                <w:sz w:val="20"/>
                <w:szCs w:val="20"/>
              </w:rPr>
            </w:pPr>
          </w:p>
          <w:p w:rsidR="00B7482A" w:rsidRPr="009A0F72" w:rsidRDefault="00B7482A" w:rsidP="00D76CB9">
            <w:pPr>
              <w:rPr>
                <w:rFonts w:ascii="Calibri" w:hAnsi="Calibri" w:cs="Arial"/>
                <w:sz w:val="20"/>
                <w:szCs w:val="20"/>
              </w:rPr>
            </w:pPr>
          </w:p>
          <w:p w:rsidR="00B7482A" w:rsidRPr="009A0F72" w:rsidRDefault="00B7482A" w:rsidP="00D76CB9">
            <w:pPr>
              <w:rPr>
                <w:rFonts w:ascii="Calibri" w:hAnsi="Calibri" w:cs="Arial"/>
                <w:sz w:val="20"/>
                <w:szCs w:val="20"/>
              </w:rPr>
            </w:pPr>
          </w:p>
          <w:p w:rsidR="00B7482A" w:rsidRDefault="00B7482A" w:rsidP="00D76CB9">
            <w:pPr>
              <w:rPr>
                <w:rFonts w:ascii="Calibri" w:hAnsi="Calibri" w:cs="Arial"/>
                <w:sz w:val="20"/>
                <w:szCs w:val="20"/>
              </w:rPr>
            </w:pPr>
          </w:p>
          <w:p w:rsidR="00B7482A" w:rsidRPr="009A0F72" w:rsidRDefault="00B7482A" w:rsidP="00D76CB9">
            <w:pPr>
              <w:ind w:firstLine="720"/>
              <w:rPr>
                <w:rFonts w:ascii="Calibri" w:hAnsi="Calibri" w:cs="Arial"/>
                <w:sz w:val="20"/>
                <w:szCs w:val="20"/>
              </w:rPr>
            </w:pPr>
          </w:p>
        </w:tc>
      </w:tr>
    </w:tbl>
    <w:p w:rsidR="00B7482A" w:rsidRDefault="00B7482A" w:rsidP="00B7482A">
      <w:pPr>
        <w:tabs>
          <w:tab w:val="left" w:pos="5245"/>
        </w:tabs>
        <w:spacing w:line="360" w:lineRule="auto"/>
        <w:ind w:right="-924"/>
        <w:jc w:val="both"/>
        <w:rPr>
          <w:rFonts w:ascii="Calibri" w:hAnsi="Calibri"/>
          <w:b/>
          <w:sz w:val="22"/>
          <w:szCs w:val="22"/>
        </w:rPr>
      </w:pPr>
      <w:r>
        <w:rPr>
          <w:rFonts w:ascii="Calibri" w:hAnsi="Calibri"/>
          <w:b/>
        </w:rPr>
        <w:t xml:space="preserve">                </w:t>
      </w:r>
      <w:r>
        <w:rPr>
          <w:rFonts w:ascii="Calibri" w:hAnsi="Calibri"/>
          <w:b/>
          <w:sz w:val="22"/>
          <w:szCs w:val="22"/>
        </w:rPr>
        <w:t xml:space="preserve">         </w:t>
      </w:r>
    </w:p>
    <w:p w:rsidR="00B7482A" w:rsidRDefault="00B7482A" w:rsidP="00B7482A">
      <w:pPr>
        <w:tabs>
          <w:tab w:val="left" w:pos="5245"/>
        </w:tabs>
        <w:spacing w:line="360" w:lineRule="auto"/>
        <w:ind w:right="-924"/>
        <w:jc w:val="both"/>
        <w:rPr>
          <w:rFonts w:ascii="Calibri" w:hAnsi="Calibri" w:cs="Arial"/>
          <w:b/>
          <w:sz w:val="22"/>
          <w:szCs w:val="22"/>
        </w:rPr>
      </w:pPr>
      <w:r>
        <w:rPr>
          <w:rFonts w:ascii="Calibri" w:hAnsi="Calibri"/>
          <w:b/>
          <w:sz w:val="22"/>
          <w:szCs w:val="22"/>
        </w:rPr>
        <w:t xml:space="preserve">              </w:t>
      </w:r>
      <w:r>
        <w:rPr>
          <w:rFonts w:ascii="Calibri" w:hAnsi="Calibri"/>
          <w:b/>
          <w:sz w:val="22"/>
          <w:szCs w:val="22"/>
          <w:lang w:val="en-US"/>
        </w:rPr>
        <w:t>A</w:t>
      </w:r>
      <w:proofErr w:type="spellStart"/>
      <w:r>
        <w:rPr>
          <w:rFonts w:ascii="Calibri" w:hAnsi="Calibri"/>
          <w:b/>
          <w:sz w:val="22"/>
          <w:szCs w:val="22"/>
        </w:rPr>
        <w:t>παντώντας</w:t>
      </w:r>
      <w:proofErr w:type="spellEnd"/>
      <w:r>
        <w:rPr>
          <w:rFonts w:ascii="Calibri" w:hAnsi="Calibri"/>
          <w:b/>
          <w:sz w:val="22"/>
          <w:szCs w:val="22"/>
        </w:rPr>
        <w:t xml:space="preserve"> σε σχετικό αίτημα και έχοντας υπόψη την με </w:t>
      </w:r>
      <w:r>
        <w:rPr>
          <w:rFonts w:ascii="Calibri" w:hAnsi="Calibri" w:cs="Arial"/>
          <w:b/>
          <w:sz w:val="22"/>
          <w:szCs w:val="22"/>
        </w:rPr>
        <w:t xml:space="preserve">αριθμό  6028/25-07-2016 πράξη του Δ.Σ. του Ι.Ε.Π. σας κάνουμε γνωστό ότι εγκρίνουμε τη διεξαγωγή έρευνας της  κ. </w:t>
      </w:r>
      <w:proofErr w:type="spellStart"/>
      <w:r>
        <w:rPr>
          <w:rFonts w:ascii="Calibri" w:hAnsi="Calibri" w:cs="Arial"/>
          <w:b/>
          <w:sz w:val="22"/>
          <w:szCs w:val="22"/>
        </w:rPr>
        <w:t>Γελαστοπούλου</w:t>
      </w:r>
      <w:proofErr w:type="spellEnd"/>
      <w:r>
        <w:rPr>
          <w:rFonts w:ascii="Calibri" w:hAnsi="Calibri" w:cs="Arial"/>
          <w:b/>
          <w:sz w:val="22"/>
          <w:szCs w:val="22"/>
        </w:rPr>
        <w:t xml:space="preserve"> Μαρίας στα πλαίσια της διδακτορικής διατριβής στο Εθνικό και Καποδιστριακό Πανεπιστήμιο Αθηνών, Σχολή Επιστημών της Αγωγής, στο Τμήμα Εκπαίδευσης και Αγωγής στην Προσχολική Ηλικία  με θέμα</w:t>
      </w:r>
      <w:r w:rsidRPr="00CB335E">
        <w:rPr>
          <w:rFonts w:ascii="Calibri" w:hAnsi="Calibri" w:cs="Arial"/>
          <w:b/>
          <w:sz w:val="22"/>
          <w:szCs w:val="22"/>
        </w:rPr>
        <w:t xml:space="preserve">: </w:t>
      </w:r>
      <w:r>
        <w:rPr>
          <w:rFonts w:ascii="Calibri" w:hAnsi="Calibri" w:cs="Arial"/>
          <w:b/>
          <w:sz w:val="22"/>
          <w:szCs w:val="22"/>
        </w:rPr>
        <w:t xml:space="preserve">«Διερεύνηση του Εξατομικευμένου Εκπαιδευτικού Προγράμματος στην προσχολική εκπαίδευση νηπίων με αναπηρία» σε νηπιαγωγεία με Τ.Ε και στα Ειδικά Νηπιαγωγεία  του νομού Αττικής, καθώς πληροί τους επιστημονικούς όρους και τις προβλεπόμενες παιδαγωγικές προϋποθέσεις. </w:t>
      </w:r>
    </w:p>
    <w:p w:rsidR="00B7482A" w:rsidRDefault="00B7482A" w:rsidP="00B7482A">
      <w:pPr>
        <w:spacing w:line="360" w:lineRule="auto"/>
        <w:ind w:right="-720" w:firstLine="720"/>
        <w:jc w:val="both"/>
        <w:rPr>
          <w:rFonts w:ascii="Calibri" w:hAnsi="Calibri" w:cs="Arial"/>
          <w:sz w:val="22"/>
          <w:szCs w:val="22"/>
        </w:rPr>
      </w:pPr>
      <w:r>
        <w:rPr>
          <w:rFonts w:ascii="Calibri" w:hAnsi="Calibri" w:cs="Arial"/>
          <w:sz w:val="22"/>
          <w:szCs w:val="22"/>
        </w:rPr>
        <w:t>Ενδεικτικά</w:t>
      </w:r>
      <w:r w:rsidRPr="001035B1">
        <w:rPr>
          <w:rFonts w:ascii="Calibri" w:hAnsi="Calibri" w:cs="Arial"/>
          <w:sz w:val="22"/>
          <w:szCs w:val="22"/>
        </w:rPr>
        <w:t xml:space="preserve"> αναφέρεται ότι η εν λόγω </w:t>
      </w:r>
      <w:r>
        <w:rPr>
          <w:rFonts w:ascii="Calibri" w:hAnsi="Calibri" w:cs="Arial"/>
          <w:sz w:val="22"/>
          <w:szCs w:val="22"/>
        </w:rPr>
        <w:t xml:space="preserve"> </w:t>
      </w:r>
      <w:r w:rsidRPr="001035B1">
        <w:rPr>
          <w:rFonts w:ascii="Calibri" w:hAnsi="Calibri" w:cs="Arial"/>
          <w:sz w:val="22"/>
          <w:szCs w:val="22"/>
        </w:rPr>
        <w:t>έρευνα</w:t>
      </w:r>
      <w:r>
        <w:rPr>
          <w:rFonts w:ascii="Calibri" w:hAnsi="Calibri" w:cs="Arial"/>
          <w:sz w:val="22"/>
          <w:szCs w:val="22"/>
        </w:rPr>
        <w:t xml:space="preserve"> </w:t>
      </w:r>
      <w:r w:rsidRPr="001035B1">
        <w:rPr>
          <w:rFonts w:ascii="Calibri" w:hAnsi="Calibri" w:cs="Arial"/>
          <w:sz w:val="22"/>
          <w:szCs w:val="22"/>
        </w:rPr>
        <w:t xml:space="preserve">αποσκοπεί </w:t>
      </w:r>
      <w:r>
        <w:rPr>
          <w:rFonts w:ascii="Calibri" w:hAnsi="Calibri" w:cs="Arial"/>
          <w:sz w:val="22"/>
          <w:szCs w:val="22"/>
        </w:rPr>
        <w:t xml:space="preserve">στην αποτύπωση της παρούσας κατάστασης αναφορικά με το Εξατομικευμένο Εκπαιδευτικό Πρόγραμμα (ΕΕΠ)και την εφαρμογή στο πλαίσιο της προσχολικής εκπαίδευσης στην Ελλάδα για την εκπαίδευση μαθητών με αναπηρία ή και ειδικές εκπαιδευτικές ανάγκες. </w:t>
      </w:r>
    </w:p>
    <w:p w:rsidR="00B7482A" w:rsidRDefault="00B7482A" w:rsidP="00B7482A">
      <w:pPr>
        <w:tabs>
          <w:tab w:val="left" w:pos="720"/>
        </w:tabs>
        <w:spacing w:line="360" w:lineRule="auto"/>
        <w:ind w:right="-710"/>
        <w:jc w:val="both"/>
        <w:rPr>
          <w:rFonts w:ascii="Calibri" w:hAnsi="Calibri"/>
          <w:b/>
          <w:sz w:val="22"/>
          <w:szCs w:val="22"/>
        </w:rPr>
      </w:pPr>
    </w:p>
    <w:p w:rsidR="00B7482A" w:rsidRDefault="00B7482A" w:rsidP="00B7482A">
      <w:pPr>
        <w:tabs>
          <w:tab w:val="left" w:pos="720"/>
        </w:tabs>
        <w:spacing w:line="360" w:lineRule="auto"/>
        <w:ind w:right="-710"/>
        <w:jc w:val="both"/>
        <w:rPr>
          <w:rFonts w:ascii="Calibri" w:hAnsi="Calibri"/>
          <w:b/>
          <w:sz w:val="22"/>
          <w:szCs w:val="22"/>
        </w:rPr>
      </w:pPr>
    </w:p>
    <w:p w:rsidR="00B7482A" w:rsidRDefault="00B7482A" w:rsidP="00B7482A">
      <w:pPr>
        <w:tabs>
          <w:tab w:val="left" w:pos="720"/>
        </w:tabs>
        <w:spacing w:line="360" w:lineRule="auto"/>
        <w:ind w:right="-710"/>
        <w:jc w:val="both"/>
        <w:rPr>
          <w:rFonts w:ascii="Calibri" w:hAnsi="Calibri"/>
          <w:b/>
          <w:sz w:val="22"/>
          <w:szCs w:val="22"/>
        </w:rPr>
      </w:pPr>
    </w:p>
    <w:p w:rsidR="00B7482A" w:rsidRPr="00E24971" w:rsidRDefault="00B7482A" w:rsidP="00B7482A">
      <w:pPr>
        <w:tabs>
          <w:tab w:val="left" w:pos="720"/>
        </w:tabs>
        <w:spacing w:line="360" w:lineRule="auto"/>
        <w:ind w:right="-710"/>
        <w:jc w:val="both"/>
        <w:rPr>
          <w:rFonts w:ascii="Calibri" w:hAnsi="Calibri"/>
          <w:b/>
          <w:sz w:val="22"/>
          <w:szCs w:val="22"/>
        </w:rPr>
      </w:pPr>
      <w:r>
        <w:rPr>
          <w:rFonts w:ascii="Calibri" w:hAnsi="Calibri"/>
          <w:b/>
          <w:sz w:val="22"/>
          <w:szCs w:val="22"/>
        </w:rPr>
        <w:t xml:space="preserve">    Τ</w:t>
      </w:r>
      <w:r w:rsidRPr="001035B1">
        <w:rPr>
          <w:rFonts w:ascii="Calibri" w:hAnsi="Calibri"/>
          <w:b/>
          <w:sz w:val="22"/>
          <w:szCs w:val="22"/>
        </w:rPr>
        <w:t>ο δείγμα της έρευνας</w:t>
      </w:r>
      <w:r>
        <w:rPr>
          <w:rFonts w:ascii="Calibri" w:hAnsi="Calibri"/>
          <w:b/>
          <w:sz w:val="22"/>
          <w:szCs w:val="22"/>
        </w:rPr>
        <w:t xml:space="preserve">- </w:t>
      </w:r>
      <w:r w:rsidRPr="00E24971">
        <w:rPr>
          <w:rFonts w:ascii="Calibri" w:hAnsi="Calibri"/>
          <w:b/>
          <w:sz w:val="22"/>
          <w:szCs w:val="22"/>
        </w:rPr>
        <w:t>Εργαλεία για την έρευνα</w:t>
      </w:r>
      <w:r>
        <w:rPr>
          <w:rFonts w:ascii="Calibri" w:hAnsi="Calibri"/>
          <w:b/>
          <w:sz w:val="22"/>
          <w:szCs w:val="22"/>
        </w:rPr>
        <w:t>:</w:t>
      </w:r>
    </w:p>
    <w:p w:rsidR="00B7482A" w:rsidRDefault="00B7482A" w:rsidP="00B7482A">
      <w:pPr>
        <w:spacing w:line="360" w:lineRule="auto"/>
        <w:ind w:right="-710"/>
        <w:jc w:val="both"/>
        <w:rPr>
          <w:rFonts w:ascii="Calibri" w:hAnsi="Calibri"/>
          <w:sz w:val="22"/>
          <w:szCs w:val="22"/>
        </w:rPr>
      </w:pPr>
      <w:r>
        <w:rPr>
          <w:rFonts w:ascii="Calibri" w:hAnsi="Calibri"/>
          <w:sz w:val="22"/>
          <w:szCs w:val="22"/>
        </w:rPr>
        <w:t xml:space="preserve">   </w:t>
      </w:r>
      <w:r w:rsidRPr="00714B47">
        <w:rPr>
          <w:rFonts w:ascii="Calibri" w:hAnsi="Calibri"/>
          <w:sz w:val="22"/>
          <w:szCs w:val="22"/>
        </w:rPr>
        <w:t xml:space="preserve">Το δείγμα της έρευνας  θα  </w:t>
      </w:r>
      <w:r>
        <w:rPr>
          <w:rFonts w:ascii="Calibri" w:hAnsi="Calibri"/>
          <w:sz w:val="22"/>
          <w:szCs w:val="22"/>
        </w:rPr>
        <w:t>αφορά τη Διεύθυνση Ειδικής Αγωγής, το προσωπικό ΚΕΔΔΥ, τους  σχολικούς συμβούλους ειδικής αγωγής της προσχολικής εκπαίδευσης, τους εκπαιδευτικούς Ειδικής και Γενικής Αγωγής των σχολικών μονάδων που θα υλοποιηθεί η παρατήρηση και η παρέμβαση, τους γονείς μαθητών με αναπηρία, τους μαθητές των επιλεγμένων σχολικών μονάδων.</w:t>
      </w:r>
    </w:p>
    <w:p w:rsidR="00B7482A" w:rsidRDefault="00B7482A" w:rsidP="00B7482A">
      <w:pPr>
        <w:spacing w:line="360" w:lineRule="auto"/>
        <w:ind w:right="-710"/>
        <w:jc w:val="both"/>
        <w:rPr>
          <w:rFonts w:ascii="Calibri" w:hAnsi="Calibri"/>
          <w:sz w:val="22"/>
          <w:szCs w:val="22"/>
        </w:rPr>
      </w:pPr>
      <w:r>
        <w:rPr>
          <w:rFonts w:ascii="Calibri" w:hAnsi="Calibri"/>
          <w:sz w:val="22"/>
          <w:szCs w:val="22"/>
        </w:rPr>
        <w:t>Στην έρευνα θα αξιοποιηθούν συνδυαστικά τα παρακάτω ερευνητικά εργαλεία:</w:t>
      </w:r>
    </w:p>
    <w:p w:rsidR="00B7482A" w:rsidRDefault="00B7482A" w:rsidP="00B7482A">
      <w:pPr>
        <w:spacing w:line="360" w:lineRule="auto"/>
        <w:ind w:right="-710"/>
        <w:jc w:val="both"/>
        <w:rPr>
          <w:rFonts w:ascii="Calibri" w:hAnsi="Calibri"/>
          <w:sz w:val="22"/>
          <w:szCs w:val="22"/>
        </w:rPr>
      </w:pPr>
      <w:r>
        <w:rPr>
          <w:rFonts w:ascii="Calibri" w:hAnsi="Calibri"/>
          <w:sz w:val="22"/>
          <w:szCs w:val="22"/>
        </w:rPr>
        <w:t>1 Ανάλυση αρχείων            2 Διεξαγωγή ποιοτικών συνεντεύξεων   3 Ερωτηματολόγιο</w:t>
      </w:r>
    </w:p>
    <w:p w:rsidR="00B7482A" w:rsidRPr="00714B47" w:rsidRDefault="00B7482A" w:rsidP="00B7482A">
      <w:pPr>
        <w:spacing w:line="360" w:lineRule="auto"/>
        <w:ind w:right="-710"/>
        <w:jc w:val="both"/>
        <w:rPr>
          <w:rFonts w:ascii="Calibri" w:hAnsi="Calibri"/>
          <w:sz w:val="22"/>
          <w:szCs w:val="22"/>
        </w:rPr>
      </w:pPr>
      <w:r>
        <w:rPr>
          <w:rFonts w:ascii="Calibri" w:hAnsi="Calibri"/>
          <w:sz w:val="22"/>
          <w:szCs w:val="22"/>
        </w:rPr>
        <w:t>4 Μη συμμετοχική παρατήρηση                  5 Εκπαιδευτική παρέμβαση</w:t>
      </w:r>
    </w:p>
    <w:p w:rsidR="00B7482A" w:rsidRDefault="00B7482A" w:rsidP="00B7482A">
      <w:pPr>
        <w:tabs>
          <w:tab w:val="left" w:pos="3015"/>
        </w:tabs>
        <w:spacing w:line="360" w:lineRule="auto"/>
        <w:ind w:right="-710"/>
        <w:jc w:val="both"/>
        <w:rPr>
          <w:rFonts w:ascii="Calibri" w:hAnsi="Calibri"/>
          <w:b/>
          <w:sz w:val="22"/>
          <w:szCs w:val="22"/>
        </w:rPr>
      </w:pPr>
      <w:r>
        <w:rPr>
          <w:rFonts w:ascii="Calibri" w:hAnsi="Calibri"/>
          <w:b/>
          <w:sz w:val="22"/>
          <w:szCs w:val="22"/>
        </w:rPr>
        <w:t>Μεθοδολογία-</w:t>
      </w:r>
      <w:r w:rsidRPr="00E24971">
        <w:rPr>
          <w:rFonts w:ascii="Calibri" w:hAnsi="Calibri"/>
          <w:b/>
          <w:sz w:val="22"/>
          <w:szCs w:val="22"/>
        </w:rPr>
        <w:t xml:space="preserve"> </w:t>
      </w:r>
      <w:r w:rsidRPr="006102FB">
        <w:rPr>
          <w:rFonts w:ascii="Calibri" w:hAnsi="Calibri"/>
          <w:b/>
          <w:sz w:val="22"/>
          <w:szCs w:val="22"/>
        </w:rPr>
        <w:t>Οργάνωση της έρευνας:</w:t>
      </w:r>
    </w:p>
    <w:p w:rsidR="00B7482A" w:rsidRDefault="00B7482A" w:rsidP="00B7482A">
      <w:pPr>
        <w:tabs>
          <w:tab w:val="left" w:pos="720"/>
        </w:tabs>
        <w:spacing w:line="360" w:lineRule="auto"/>
        <w:ind w:right="-710"/>
        <w:jc w:val="both"/>
        <w:rPr>
          <w:rFonts w:ascii="Calibri" w:hAnsi="Calibri"/>
          <w:sz w:val="22"/>
          <w:szCs w:val="22"/>
        </w:rPr>
      </w:pPr>
      <w:r>
        <w:rPr>
          <w:rFonts w:ascii="Calibri" w:hAnsi="Calibri"/>
          <w:sz w:val="22"/>
          <w:szCs w:val="22"/>
        </w:rPr>
        <w:t xml:space="preserve">      Η  έρευνα θα υλοποιηθεί σε 2 φάσεις. Στην πρώτη φάση θα υλοποιηθούν οι συνεντεύξεις, η ανάλυση αρχείων, η παρατήρηση και στη δεύτερη φάση θα  η εκπαιδευτική παρέμβαση και η αποστολή των ερωτηματολογίων. Στην α φάση δεν συμμετέχουν στην έρευνα οι μαθητές.  Για τη δεύτερη φάση η ερευνήτρια θα επανέλθει με νέο αίτημα.     </w:t>
      </w:r>
    </w:p>
    <w:p w:rsidR="00B7482A" w:rsidRPr="006B2957" w:rsidRDefault="00B7482A" w:rsidP="00B7482A">
      <w:pPr>
        <w:spacing w:line="360" w:lineRule="auto"/>
        <w:ind w:right="-710"/>
        <w:jc w:val="both"/>
        <w:rPr>
          <w:rFonts w:ascii="Calibri" w:hAnsi="Calibri" w:cs="Arial"/>
          <w:sz w:val="22"/>
          <w:szCs w:val="22"/>
        </w:rPr>
      </w:pPr>
      <w:r w:rsidRPr="001A5B56">
        <w:rPr>
          <w:rFonts w:ascii="Calibri" w:hAnsi="Calibri"/>
          <w:sz w:val="22"/>
          <w:szCs w:val="22"/>
        </w:rPr>
        <w:t xml:space="preserve">   </w:t>
      </w:r>
      <w:r w:rsidRPr="001035B1">
        <w:rPr>
          <w:rFonts w:ascii="Calibri" w:hAnsi="Calibri" w:cs="Arial"/>
          <w:sz w:val="22"/>
          <w:szCs w:val="22"/>
        </w:rPr>
        <w:t xml:space="preserve">Σε κάθε περίπτωση, επισημαίνεται ότι η εν λόγω έρευνα, κατά το στάδιο της υλοποίησής της </w:t>
      </w:r>
      <w:r w:rsidRPr="006B2957">
        <w:rPr>
          <w:rFonts w:ascii="Calibri" w:hAnsi="Calibri" w:cs="Arial"/>
          <w:sz w:val="22"/>
          <w:szCs w:val="22"/>
        </w:rPr>
        <w:t>θα πρέπει να πληροί τις κάτωθι προϋποθέσεις:</w:t>
      </w:r>
    </w:p>
    <w:p w:rsidR="00B7482A" w:rsidRDefault="00B7482A" w:rsidP="00B7482A">
      <w:pPr>
        <w:pStyle w:val="a3"/>
        <w:numPr>
          <w:ilvl w:val="0"/>
          <w:numId w:val="1"/>
        </w:numPr>
        <w:spacing w:line="360" w:lineRule="auto"/>
        <w:ind w:right="-694"/>
        <w:jc w:val="both"/>
        <w:rPr>
          <w:rFonts w:ascii="Calibri" w:hAnsi="Calibri" w:cs="Arial"/>
          <w:sz w:val="22"/>
          <w:szCs w:val="22"/>
        </w:rPr>
      </w:pPr>
      <w:r>
        <w:rPr>
          <w:rFonts w:ascii="Calibri" w:hAnsi="Calibri" w:cs="Arial"/>
          <w:sz w:val="22"/>
          <w:szCs w:val="22"/>
        </w:rPr>
        <w:t xml:space="preserve">Η ερευνήτρια  </w:t>
      </w:r>
      <w:r w:rsidRPr="006B2957">
        <w:rPr>
          <w:rFonts w:ascii="Calibri" w:hAnsi="Calibri" w:cs="Arial"/>
          <w:sz w:val="22"/>
          <w:szCs w:val="22"/>
        </w:rPr>
        <w:t xml:space="preserve"> θα πρέπει</w:t>
      </w:r>
      <w:r>
        <w:rPr>
          <w:rFonts w:ascii="Calibri" w:hAnsi="Calibri" w:cs="Arial"/>
          <w:sz w:val="22"/>
          <w:szCs w:val="22"/>
        </w:rPr>
        <w:t xml:space="preserve"> να εξασφαλίσει τη συναίνεση των  Διευθυντών</w:t>
      </w:r>
      <w:r w:rsidRPr="006B2957">
        <w:rPr>
          <w:rFonts w:ascii="Calibri" w:hAnsi="Calibri" w:cs="Arial"/>
          <w:sz w:val="22"/>
          <w:szCs w:val="22"/>
        </w:rPr>
        <w:t>,</w:t>
      </w:r>
      <w:r>
        <w:rPr>
          <w:rFonts w:ascii="Calibri" w:hAnsi="Calibri" w:cs="Arial"/>
          <w:sz w:val="22"/>
          <w:szCs w:val="22"/>
        </w:rPr>
        <w:t xml:space="preserve"> των  Σχολικών   Συμβούλων  της Ειδικής Αγωγής</w:t>
      </w:r>
      <w:r w:rsidRPr="006B2957">
        <w:rPr>
          <w:rFonts w:ascii="Calibri" w:hAnsi="Calibri" w:cs="Arial"/>
          <w:sz w:val="22"/>
          <w:szCs w:val="22"/>
        </w:rPr>
        <w:t>,</w:t>
      </w:r>
      <w:r>
        <w:rPr>
          <w:rFonts w:ascii="Calibri" w:hAnsi="Calibri" w:cs="Arial"/>
          <w:sz w:val="22"/>
          <w:szCs w:val="22"/>
        </w:rPr>
        <w:t xml:space="preserve"> των  Συλλόγων Διδασκόντων των  </w:t>
      </w:r>
      <w:r w:rsidRPr="006B2957">
        <w:rPr>
          <w:rFonts w:ascii="Calibri" w:hAnsi="Calibri" w:cs="Arial"/>
          <w:sz w:val="22"/>
          <w:szCs w:val="22"/>
        </w:rPr>
        <w:t xml:space="preserve"> Σ</w:t>
      </w:r>
      <w:r>
        <w:rPr>
          <w:rFonts w:ascii="Calibri" w:hAnsi="Calibri" w:cs="Arial"/>
          <w:sz w:val="22"/>
          <w:szCs w:val="22"/>
        </w:rPr>
        <w:t>χολικών  Μονάδων</w:t>
      </w:r>
      <w:r w:rsidRPr="006B2957">
        <w:rPr>
          <w:rFonts w:ascii="Calibri" w:hAnsi="Calibri" w:cs="Arial"/>
          <w:sz w:val="22"/>
          <w:szCs w:val="22"/>
        </w:rPr>
        <w:t>.</w:t>
      </w:r>
    </w:p>
    <w:p w:rsidR="00B7482A" w:rsidRPr="006B2957" w:rsidRDefault="00B7482A" w:rsidP="00B7482A">
      <w:pPr>
        <w:pStyle w:val="a3"/>
        <w:numPr>
          <w:ilvl w:val="0"/>
          <w:numId w:val="1"/>
        </w:numPr>
        <w:spacing w:line="360" w:lineRule="auto"/>
        <w:ind w:right="-694"/>
        <w:jc w:val="both"/>
        <w:rPr>
          <w:rFonts w:ascii="Calibri" w:hAnsi="Calibri" w:cs="Arial"/>
          <w:sz w:val="22"/>
          <w:szCs w:val="22"/>
        </w:rPr>
      </w:pPr>
      <w:r>
        <w:rPr>
          <w:rFonts w:ascii="Calibri" w:hAnsi="Calibri" w:cs="Arial"/>
          <w:sz w:val="22"/>
          <w:szCs w:val="22"/>
        </w:rPr>
        <w:t>Η συμμετοχή των εμπλεκομένων στην έρευνα είναι προαιρετική.</w:t>
      </w:r>
    </w:p>
    <w:p w:rsidR="00B7482A" w:rsidRPr="001035B1" w:rsidRDefault="00B7482A" w:rsidP="00B7482A">
      <w:pPr>
        <w:spacing w:line="360" w:lineRule="auto"/>
        <w:ind w:right="-720"/>
        <w:jc w:val="both"/>
        <w:rPr>
          <w:rFonts w:ascii="Calibri" w:hAnsi="Calibri" w:cs="Arial"/>
          <w:sz w:val="22"/>
          <w:szCs w:val="22"/>
        </w:rPr>
      </w:pPr>
      <w:r>
        <w:rPr>
          <w:rFonts w:ascii="Calibri" w:hAnsi="Calibri" w:cs="Arial"/>
          <w:sz w:val="22"/>
          <w:szCs w:val="22"/>
        </w:rPr>
        <w:t xml:space="preserve">        3)</w:t>
      </w:r>
      <w:r w:rsidRPr="00231564">
        <w:rPr>
          <w:rFonts w:ascii="Calibri" w:hAnsi="Calibri" w:cs="Arial"/>
          <w:sz w:val="22"/>
          <w:szCs w:val="22"/>
        </w:rPr>
        <w:t xml:space="preserve"> </w:t>
      </w:r>
      <w:r>
        <w:rPr>
          <w:rFonts w:ascii="Calibri" w:hAnsi="Calibri" w:cs="Arial"/>
          <w:sz w:val="22"/>
          <w:szCs w:val="22"/>
        </w:rPr>
        <w:t>Η διάρκεια της α φάσης της έρευνας δεν θα επηρεάζει την ομαλή λειτουργία του σχολείου ή των υπηρεσιών.</w:t>
      </w:r>
    </w:p>
    <w:p w:rsidR="00B7482A" w:rsidRDefault="00B7482A" w:rsidP="00B7482A">
      <w:pPr>
        <w:spacing w:line="360" w:lineRule="auto"/>
        <w:ind w:right="-720"/>
        <w:jc w:val="both"/>
        <w:rPr>
          <w:rFonts w:ascii="Calibri" w:hAnsi="Calibri"/>
          <w:sz w:val="22"/>
          <w:szCs w:val="22"/>
        </w:rPr>
      </w:pPr>
      <w:r>
        <w:rPr>
          <w:rFonts w:ascii="Calibri" w:hAnsi="Calibri" w:cs="Arial"/>
          <w:sz w:val="22"/>
          <w:szCs w:val="22"/>
        </w:rPr>
        <w:t xml:space="preserve">        </w:t>
      </w:r>
      <w:r>
        <w:rPr>
          <w:rFonts w:ascii="Calibri" w:hAnsi="Calibri"/>
          <w:sz w:val="22"/>
          <w:szCs w:val="22"/>
        </w:rPr>
        <w:t xml:space="preserve">4)Οι συνεντεύξεις των  συμμετεχόντων στην έρευνα  δεν θα ξεπεράσουν τη μια ώρα και θα γίνουν σε χρόνο που δεν θα παρακωλυθούν τα εργασιακά τους καθήκοντα.  </w:t>
      </w:r>
    </w:p>
    <w:p w:rsidR="00B7482A" w:rsidRDefault="00B7482A" w:rsidP="00B7482A">
      <w:pPr>
        <w:spacing w:line="360" w:lineRule="auto"/>
        <w:ind w:right="-720"/>
        <w:jc w:val="both"/>
        <w:rPr>
          <w:rFonts w:ascii="Calibri" w:hAnsi="Calibri" w:cs="Arial"/>
          <w:sz w:val="22"/>
          <w:szCs w:val="22"/>
        </w:rPr>
      </w:pPr>
      <w:r>
        <w:rPr>
          <w:rFonts w:ascii="Calibri" w:hAnsi="Calibri" w:cs="Arial"/>
          <w:sz w:val="22"/>
          <w:szCs w:val="22"/>
        </w:rPr>
        <w:t xml:space="preserve">        5) </w:t>
      </w:r>
      <w:r w:rsidRPr="001035B1">
        <w:rPr>
          <w:rFonts w:ascii="Calibri" w:hAnsi="Calibri" w:cs="Arial"/>
          <w:sz w:val="22"/>
          <w:szCs w:val="22"/>
        </w:rPr>
        <w:t xml:space="preserve"> Σε κάθε περίπτωση, </w:t>
      </w:r>
      <w:r>
        <w:rPr>
          <w:rFonts w:ascii="Calibri" w:hAnsi="Calibri" w:cs="Arial"/>
          <w:sz w:val="22"/>
          <w:szCs w:val="22"/>
        </w:rPr>
        <w:t xml:space="preserve">θα πρέπει </w:t>
      </w:r>
      <w:r w:rsidRPr="001035B1">
        <w:rPr>
          <w:rFonts w:ascii="Calibri" w:hAnsi="Calibri" w:cs="Arial"/>
          <w:sz w:val="22"/>
          <w:szCs w:val="22"/>
        </w:rPr>
        <w:t xml:space="preserve">να τηρηθούν όλοι οι προβλεπόμενοι κανόνες </w:t>
      </w:r>
      <w:r>
        <w:rPr>
          <w:rFonts w:ascii="Calibri" w:hAnsi="Calibri" w:cs="Arial"/>
          <w:sz w:val="22"/>
          <w:szCs w:val="22"/>
        </w:rPr>
        <w:t xml:space="preserve">της </w:t>
      </w:r>
      <w:r w:rsidRPr="001035B1">
        <w:rPr>
          <w:rFonts w:ascii="Calibri" w:hAnsi="Calibri" w:cs="Arial"/>
          <w:sz w:val="22"/>
          <w:szCs w:val="22"/>
        </w:rPr>
        <w:t xml:space="preserve">ερευνητικής δεοντολογίας, όπως αυτοί αναγράφονται στο Αναλυτικό Σχέδιο  Έρευνας, το οποίο έχει υποβληθεί στο </w:t>
      </w:r>
      <w:r>
        <w:rPr>
          <w:rFonts w:ascii="Calibri" w:hAnsi="Calibri" w:cs="Arial"/>
          <w:sz w:val="22"/>
          <w:szCs w:val="22"/>
        </w:rPr>
        <w:t>Ινστιτούτο Εκπαιδευτικής Πολιτικής</w:t>
      </w:r>
      <w:r w:rsidRPr="001035B1">
        <w:rPr>
          <w:rFonts w:ascii="Calibri" w:hAnsi="Calibri" w:cs="Arial"/>
          <w:sz w:val="22"/>
          <w:szCs w:val="22"/>
        </w:rPr>
        <w:t>.</w:t>
      </w:r>
      <w:r>
        <w:rPr>
          <w:rFonts w:ascii="Calibri" w:hAnsi="Calibri" w:cs="Arial"/>
          <w:sz w:val="22"/>
          <w:szCs w:val="22"/>
        </w:rPr>
        <w:t xml:space="preserve"> </w:t>
      </w:r>
      <w:r w:rsidRPr="001035B1">
        <w:rPr>
          <w:rFonts w:ascii="Calibri" w:hAnsi="Calibri" w:cs="Arial"/>
          <w:sz w:val="22"/>
          <w:szCs w:val="22"/>
        </w:rPr>
        <w:t xml:space="preserve"> Ιδιαίτερη έμφαση δίνεται</w:t>
      </w:r>
      <w:r>
        <w:rPr>
          <w:rFonts w:ascii="Calibri" w:hAnsi="Calibri" w:cs="Arial"/>
          <w:sz w:val="22"/>
          <w:szCs w:val="22"/>
        </w:rPr>
        <w:t xml:space="preserve"> </w:t>
      </w:r>
      <w:r w:rsidRPr="001035B1">
        <w:rPr>
          <w:rFonts w:ascii="Calibri" w:hAnsi="Calibri" w:cs="Arial"/>
          <w:sz w:val="22"/>
          <w:szCs w:val="22"/>
        </w:rPr>
        <w:t xml:space="preserve"> στην αναγκαιότητα διαφύλαξης της ανωνυμίας των συμμετεχόντων και στην προστασία των προσωπικών τους δεδομ</w:t>
      </w:r>
      <w:r>
        <w:rPr>
          <w:rFonts w:ascii="Calibri" w:hAnsi="Calibri" w:cs="Arial"/>
          <w:sz w:val="22"/>
          <w:szCs w:val="22"/>
        </w:rPr>
        <w:t xml:space="preserve">ένων. Η  ερευνήτρια   δεν θα προβεί σε  βιντεοσκόπηση κατά τη διάρκεια της έρευνας.  </w:t>
      </w:r>
      <w:r w:rsidRPr="001035B1">
        <w:rPr>
          <w:rFonts w:ascii="Calibri" w:hAnsi="Calibri" w:cs="Arial"/>
          <w:sz w:val="22"/>
          <w:szCs w:val="22"/>
        </w:rPr>
        <w:t xml:space="preserve">   </w:t>
      </w:r>
    </w:p>
    <w:p w:rsidR="00B7482A" w:rsidRPr="001035B1" w:rsidRDefault="00B7482A" w:rsidP="00B7482A">
      <w:pPr>
        <w:spacing w:line="360" w:lineRule="auto"/>
        <w:ind w:right="-720"/>
        <w:jc w:val="both"/>
        <w:rPr>
          <w:rFonts w:ascii="Calibri" w:hAnsi="Calibri" w:cs="Arial"/>
          <w:sz w:val="22"/>
          <w:szCs w:val="22"/>
        </w:rPr>
      </w:pPr>
      <w:r>
        <w:rPr>
          <w:rFonts w:ascii="Calibri" w:hAnsi="Calibri" w:cs="Arial"/>
          <w:sz w:val="22"/>
          <w:szCs w:val="22"/>
        </w:rPr>
        <w:t>6</w:t>
      </w:r>
      <w:r w:rsidRPr="001035B1">
        <w:rPr>
          <w:rFonts w:ascii="Calibri" w:hAnsi="Calibri" w:cs="Arial"/>
          <w:sz w:val="22"/>
          <w:szCs w:val="22"/>
        </w:rPr>
        <w:t xml:space="preserve">)  Με την ολοκλήρωση της έρευνας, </w:t>
      </w:r>
      <w:r>
        <w:rPr>
          <w:rFonts w:ascii="Calibri" w:hAnsi="Calibri" w:cs="Arial"/>
          <w:sz w:val="22"/>
          <w:szCs w:val="22"/>
        </w:rPr>
        <w:t>η ερευνήτρια</w:t>
      </w:r>
      <w:r w:rsidRPr="001035B1">
        <w:rPr>
          <w:rFonts w:ascii="Calibri" w:hAnsi="Calibri" w:cs="Arial"/>
          <w:sz w:val="22"/>
          <w:szCs w:val="22"/>
        </w:rPr>
        <w:t xml:space="preserve"> </w:t>
      </w:r>
      <w:r>
        <w:rPr>
          <w:rFonts w:ascii="Calibri" w:hAnsi="Calibri" w:cs="Arial"/>
          <w:sz w:val="22"/>
          <w:szCs w:val="22"/>
        </w:rPr>
        <w:t>θα πρέπει να</w:t>
      </w:r>
      <w:r w:rsidRPr="001035B1">
        <w:rPr>
          <w:rFonts w:ascii="Calibri" w:hAnsi="Calibri" w:cs="Arial"/>
          <w:sz w:val="22"/>
          <w:szCs w:val="22"/>
        </w:rPr>
        <w:t xml:space="preserve"> αποστείλει ηλεκτρονικό αντίγραφο της έρευνάς </w:t>
      </w:r>
      <w:r>
        <w:rPr>
          <w:rFonts w:ascii="Calibri" w:hAnsi="Calibri" w:cs="Arial"/>
          <w:sz w:val="22"/>
          <w:szCs w:val="22"/>
        </w:rPr>
        <w:t>της</w:t>
      </w:r>
      <w:r w:rsidRPr="001035B1">
        <w:rPr>
          <w:rFonts w:ascii="Calibri" w:hAnsi="Calibri" w:cs="Arial"/>
          <w:sz w:val="22"/>
          <w:szCs w:val="22"/>
        </w:rPr>
        <w:t xml:space="preserve"> στη Βιβλιοθήκη του </w:t>
      </w:r>
      <w:r>
        <w:rPr>
          <w:rFonts w:ascii="Calibri" w:hAnsi="Calibri" w:cs="Arial"/>
          <w:sz w:val="22"/>
          <w:szCs w:val="22"/>
        </w:rPr>
        <w:t xml:space="preserve">Ινστιτούτου Εκπαιδευτικής Πολιτικής. </w:t>
      </w:r>
    </w:p>
    <w:p w:rsidR="00B7482A" w:rsidRDefault="00B7482A" w:rsidP="00B7482A">
      <w:pPr>
        <w:spacing w:line="360" w:lineRule="auto"/>
        <w:ind w:right="-720"/>
        <w:jc w:val="both"/>
        <w:rPr>
          <w:rFonts w:ascii="Calibri" w:hAnsi="Calibri" w:cs="Arial"/>
          <w:sz w:val="22"/>
          <w:szCs w:val="22"/>
        </w:rPr>
      </w:pPr>
      <w:r w:rsidRPr="001035B1">
        <w:rPr>
          <w:rFonts w:ascii="Calibri" w:hAnsi="Calibri" w:cs="Arial"/>
          <w:sz w:val="22"/>
          <w:szCs w:val="22"/>
        </w:rPr>
        <w:t xml:space="preserve"> </w:t>
      </w:r>
      <w:r>
        <w:rPr>
          <w:rFonts w:ascii="Calibri" w:hAnsi="Calibri" w:cs="Arial"/>
          <w:sz w:val="22"/>
          <w:szCs w:val="22"/>
        </w:rPr>
        <w:t xml:space="preserve">      </w:t>
      </w:r>
    </w:p>
    <w:p w:rsidR="00B7482A" w:rsidRDefault="00B7482A" w:rsidP="00B7482A">
      <w:pPr>
        <w:spacing w:line="360" w:lineRule="auto"/>
        <w:ind w:right="-720"/>
        <w:jc w:val="both"/>
        <w:rPr>
          <w:rFonts w:ascii="Calibri" w:hAnsi="Calibri" w:cs="Arial"/>
          <w:sz w:val="22"/>
          <w:szCs w:val="22"/>
        </w:rPr>
      </w:pPr>
    </w:p>
    <w:p w:rsidR="00B7482A" w:rsidRDefault="00B7482A" w:rsidP="00B7482A">
      <w:pPr>
        <w:spacing w:line="360" w:lineRule="auto"/>
        <w:ind w:right="-720"/>
        <w:jc w:val="both"/>
        <w:rPr>
          <w:rFonts w:ascii="Calibri" w:hAnsi="Calibri" w:cs="Arial"/>
          <w:sz w:val="22"/>
          <w:szCs w:val="22"/>
        </w:rPr>
      </w:pPr>
    </w:p>
    <w:p w:rsidR="00B7482A" w:rsidRDefault="00B7482A" w:rsidP="00B7482A">
      <w:pPr>
        <w:spacing w:line="360" w:lineRule="auto"/>
        <w:ind w:right="-720"/>
        <w:jc w:val="both"/>
        <w:rPr>
          <w:rFonts w:ascii="Calibri" w:hAnsi="Calibri" w:cs="Arial"/>
          <w:sz w:val="22"/>
          <w:szCs w:val="22"/>
        </w:rPr>
      </w:pPr>
    </w:p>
    <w:p w:rsidR="00B7482A" w:rsidRDefault="00B7482A" w:rsidP="00B7482A">
      <w:pPr>
        <w:spacing w:line="360" w:lineRule="auto"/>
        <w:ind w:right="-720"/>
        <w:jc w:val="both"/>
        <w:rPr>
          <w:rFonts w:ascii="Calibri" w:hAnsi="Calibri" w:cs="Arial"/>
          <w:sz w:val="22"/>
          <w:szCs w:val="22"/>
        </w:rPr>
      </w:pPr>
    </w:p>
    <w:p w:rsidR="00B7482A" w:rsidRDefault="00B7482A" w:rsidP="00B7482A">
      <w:pPr>
        <w:spacing w:line="360" w:lineRule="auto"/>
        <w:ind w:right="-720"/>
        <w:jc w:val="both"/>
        <w:rPr>
          <w:rFonts w:ascii="Calibri" w:hAnsi="Calibri" w:cs="Arial"/>
          <w:sz w:val="22"/>
          <w:szCs w:val="22"/>
        </w:rPr>
      </w:pPr>
    </w:p>
    <w:p w:rsidR="00B7482A" w:rsidRDefault="00B7482A" w:rsidP="00B7482A">
      <w:pPr>
        <w:spacing w:line="360" w:lineRule="auto"/>
        <w:ind w:right="-720"/>
        <w:jc w:val="both"/>
        <w:rPr>
          <w:rFonts w:ascii="Calibri" w:hAnsi="Calibri" w:cs="Arial"/>
          <w:sz w:val="22"/>
          <w:szCs w:val="22"/>
        </w:rPr>
      </w:pPr>
      <w:r>
        <w:rPr>
          <w:rFonts w:ascii="Calibri" w:hAnsi="Calibri" w:cs="Arial"/>
          <w:sz w:val="22"/>
          <w:szCs w:val="22"/>
        </w:rPr>
        <w:t xml:space="preserve">      Τέλος, ε</w:t>
      </w:r>
      <w:r w:rsidRPr="001035B1">
        <w:rPr>
          <w:rFonts w:ascii="Calibri" w:hAnsi="Calibri" w:cs="Arial"/>
          <w:sz w:val="22"/>
          <w:szCs w:val="22"/>
        </w:rPr>
        <w:t>πισημαίνεται</w:t>
      </w:r>
      <w:r>
        <w:rPr>
          <w:rFonts w:ascii="Calibri" w:hAnsi="Calibri" w:cs="Arial"/>
          <w:sz w:val="22"/>
          <w:szCs w:val="22"/>
        </w:rPr>
        <w:t xml:space="preserve"> </w:t>
      </w:r>
      <w:r w:rsidRPr="001035B1">
        <w:rPr>
          <w:rFonts w:ascii="Calibri" w:hAnsi="Calibri" w:cs="Arial"/>
          <w:sz w:val="22"/>
          <w:szCs w:val="22"/>
        </w:rPr>
        <w:t>ότι το συνημμένο υλικό της έρευνας θα φυλάσσεται στο αρχείο του Ι</w:t>
      </w:r>
      <w:r>
        <w:rPr>
          <w:rFonts w:ascii="Calibri" w:hAnsi="Calibri" w:cs="Arial"/>
          <w:sz w:val="22"/>
          <w:szCs w:val="22"/>
        </w:rPr>
        <w:t>νστιτούτου Εκπαιδευτικής Πολιτικής</w:t>
      </w:r>
      <w:r w:rsidRPr="001035B1">
        <w:rPr>
          <w:rFonts w:ascii="Calibri" w:hAnsi="Calibri" w:cs="Arial"/>
          <w:sz w:val="22"/>
          <w:szCs w:val="22"/>
        </w:rPr>
        <w:t xml:space="preserve"> για δύο χρόνια από την ημερομηνία </w:t>
      </w:r>
      <w:r>
        <w:rPr>
          <w:rFonts w:ascii="Calibri" w:hAnsi="Calibri" w:cs="Arial"/>
          <w:sz w:val="22"/>
          <w:szCs w:val="22"/>
        </w:rPr>
        <w:t>συζήτησή</w:t>
      </w:r>
      <w:r w:rsidRPr="001035B1">
        <w:rPr>
          <w:rFonts w:ascii="Calibri" w:hAnsi="Calibri" w:cs="Arial"/>
          <w:sz w:val="22"/>
          <w:szCs w:val="22"/>
        </w:rPr>
        <w:t>ς της στο Διοικητικό Συμβούλιο και μετά θα καταστρέφεται με ευθύνη του Τμήματος Γραμματειακής Στήριξης.</w:t>
      </w:r>
    </w:p>
    <w:p w:rsidR="00B7482A" w:rsidRDefault="00B7482A" w:rsidP="00B7482A">
      <w:pPr>
        <w:spacing w:line="360" w:lineRule="auto"/>
        <w:ind w:right="-720"/>
        <w:jc w:val="both"/>
        <w:rPr>
          <w:rFonts w:ascii="Calibri" w:hAnsi="Calibri" w:cs="Arial"/>
          <w:b/>
          <w:bCs/>
          <w:caps/>
          <w:sz w:val="22"/>
          <w:szCs w:val="22"/>
        </w:rPr>
      </w:pPr>
      <w:r>
        <w:rPr>
          <w:rFonts w:ascii="Calibri" w:hAnsi="Calibri" w:cs="Arial"/>
          <w:sz w:val="22"/>
          <w:szCs w:val="22"/>
        </w:rPr>
        <w:t xml:space="preserve">        </w:t>
      </w:r>
      <w:r w:rsidRPr="00C077FF">
        <w:rPr>
          <w:rFonts w:ascii="Calibri" w:hAnsi="Calibri" w:cs="Arial"/>
          <w:sz w:val="22"/>
          <w:szCs w:val="22"/>
        </w:rPr>
        <w:t xml:space="preserve">                                             </w:t>
      </w:r>
      <w:r w:rsidRPr="00D7535A">
        <w:rPr>
          <w:rFonts w:ascii="Calibri" w:hAnsi="Calibri" w:cs="Arial"/>
          <w:b/>
          <w:bCs/>
          <w:sz w:val="22"/>
          <w:szCs w:val="22"/>
        </w:rPr>
        <w:t xml:space="preserve">  </w:t>
      </w:r>
      <w:r>
        <w:rPr>
          <w:rFonts w:ascii="Calibri" w:hAnsi="Calibri" w:cs="Arial"/>
          <w:b/>
          <w:bCs/>
          <w:sz w:val="22"/>
          <w:szCs w:val="22"/>
        </w:rPr>
        <w:t xml:space="preserve">  </w:t>
      </w:r>
      <w:r>
        <w:rPr>
          <w:rFonts w:ascii="Calibri" w:hAnsi="Calibri" w:cs="Arial"/>
          <w:b/>
          <w:bCs/>
          <w:caps/>
          <w:sz w:val="22"/>
          <w:szCs w:val="22"/>
        </w:rPr>
        <w:t xml:space="preserve"> </w:t>
      </w:r>
      <w:r w:rsidRPr="001A5B56">
        <w:rPr>
          <w:rFonts w:ascii="Calibri" w:hAnsi="Calibri" w:cs="Arial"/>
          <w:b/>
          <w:bCs/>
          <w:caps/>
          <w:sz w:val="22"/>
          <w:szCs w:val="22"/>
        </w:rPr>
        <w:t xml:space="preserve">            </w:t>
      </w:r>
      <w:r>
        <w:rPr>
          <w:rFonts w:ascii="Calibri" w:hAnsi="Calibri" w:cs="Arial"/>
          <w:b/>
          <w:bCs/>
          <w:caps/>
          <w:sz w:val="22"/>
          <w:szCs w:val="22"/>
        </w:rPr>
        <w:t xml:space="preserve">   ο γενικοσ γραμματεασ του υπουργειου  παιδειασ</w:t>
      </w:r>
    </w:p>
    <w:p w:rsidR="00B7482A" w:rsidRDefault="00B7482A" w:rsidP="00B7482A">
      <w:pPr>
        <w:rPr>
          <w:rFonts w:ascii="Calibri" w:hAnsi="Calibri" w:cs="Arial"/>
          <w:b/>
          <w:bCs/>
          <w:caps/>
          <w:sz w:val="22"/>
          <w:szCs w:val="22"/>
        </w:rPr>
      </w:pPr>
      <w:r>
        <w:rPr>
          <w:rFonts w:ascii="Calibri" w:hAnsi="Calibri" w:cs="Arial"/>
          <w:b/>
          <w:bCs/>
          <w:caps/>
          <w:sz w:val="22"/>
          <w:szCs w:val="22"/>
        </w:rPr>
        <w:t xml:space="preserve">                                                                                     </w:t>
      </w:r>
      <w:r w:rsidRPr="001A5B56">
        <w:rPr>
          <w:rFonts w:ascii="Calibri" w:hAnsi="Calibri" w:cs="Arial"/>
          <w:b/>
          <w:bCs/>
          <w:caps/>
          <w:sz w:val="22"/>
          <w:szCs w:val="22"/>
        </w:rPr>
        <w:t xml:space="preserve">              </w:t>
      </w:r>
      <w:r>
        <w:rPr>
          <w:rFonts w:ascii="Calibri" w:hAnsi="Calibri" w:cs="Arial"/>
          <w:b/>
          <w:bCs/>
          <w:caps/>
          <w:sz w:val="22"/>
          <w:szCs w:val="22"/>
        </w:rPr>
        <w:t xml:space="preserve">     ερευνασ και θρησκευματων</w:t>
      </w:r>
    </w:p>
    <w:p w:rsidR="00B7482A" w:rsidRDefault="00B7482A" w:rsidP="00B7482A">
      <w:pPr>
        <w:rPr>
          <w:rFonts w:ascii="Calibri" w:hAnsi="Calibri" w:cs="Arial"/>
          <w:b/>
          <w:sz w:val="22"/>
          <w:szCs w:val="22"/>
        </w:rPr>
      </w:pPr>
      <w:r>
        <w:rPr>
          <w:rFonts w:ascii="Calibri" w:hAnsi="Calibri" w:cs="Arial"/>
          <w:b/>
          <w:bCs/>
          <w:caps/>
          <w:sz w:val="22"/>
          <w:szCs w:val="22"/>
        </w:rPr>
        <w:t xml:space="preserve">                                                                                          </w:t>
      </w:r>
      <w:r>
        <w:rPr>
          <w:rFonts w:ascii="Calibri" w:hAnsi="Calibri" w:cs="Arial"/>
          <w:b/>
          <w:sz w:val="22"/>
          <w:szCs w:val="22"/>
        </w:rPr>
        <w:t xml:space="preserve">             </w:t>
      </w:r>
    </w:p>
    <w:p w:rsidR="00B7482A" w:rsidRDefault="00B7482A" w:rsidP="00B7482A">
      <w:pPr>
        <w:rPr>
          <w:rFonts w:ascii="Calibri" w:hAnsi="Calibri" w:cs="Arial"/>
          <w:b/>
          <w:sz w:val="22"/>
          <w:szCs w:val="22"/>
        </w:rPr>
      </w:pPr>
      <w:r>
        <w:rPr>
          <w:rFonts w:ascii="Calibri" w:hAnsi="Calibri" w:cs="Arial"/>
          <w:b/>
          <w:sz w:val="22"/>
          <w:szCs w:val="22"/>
        </w:rPr>
        <w:t xml:space="preserve">                 </w:t>
      </w:r>
    </w:p>
    <w:p w:rsidR="00B7482A" w:rsidRPr="009A317F" w:rsidRDefault="00B7482A" w:rsidP="00B7482A">
      <w:pPr>
        <w:pStyle w:val="3"/>
        <w:rPr>
          <w:rFonts w:ascii="Calibri" w:hAnsi="Calibri"/>
          <w:sz w:val="24"/>
          <w:szCs w:val="24"/>
        </w:rPr>
      </w:pPr>
      <w:r w:rsidRPr="009A317F">
        <w:rPr>
          <w:rFonts w:ascii="Calibri" w:hAnsi="Calibri"/>
          <w:sz w:val="20"/>
          <w:szCs w:val="20"/>
        </w:rPr>
        <w:t xml:space="preserve">                                                                            </w:t>
      </w:r>
      <w:r>
        <w:rPr>
          <w:rFonts w:ascii="Calibri" w:hAnsi="Calibri"/>
          <w:sz w:val="20"/>
          <w:szCs w:val="20"/>
        </w:rPr>
        <w:t xml:space="preserve">               </w:t>
      </w:r>
      <w:r w:rsidRPr="0062652E">
        <w:rPr>
          <w:rFonts w:ascii="Calibri" w:hAnsi="Calibri"/>
          <w:sz w:val="20"/>
          <w:szCs w:val="20"/>
        </w:rPr>
        <w:t xml:space="preserve">             </w:t>
      </w:r>
      <w:r>
        <w:rPr>
          <w:rFonts w:ascii="Calibri" w:hAnsi="Calibri"/>
          <w:sz w:val="20"/>
          <w:szCs w:val="20"/>
        </w:rPr>
        <w:t xml:space="preserve">  </w:t>
      </w:r>
      <w:r w:rsidRPr="0062652E">
        <w:rPr>
          <w:rFonts w:ascii="Calibri" w:hAnsi="Calibri"/>
          <w:sz w:val="20"/>
          <w:szCs w:val="20"/>
        </w:rPr>
        <w:t xml:space="preserve"> </w:t>
      </w:r>
      <w:r w:rsidRPr="009A317F">
        <w:rPr>
          <w:rFonts w:ascii="Calibri" w:hAnsi="Calibri"/>
          <w:sz w:val="20"/>
          <w:szCs w:val="20"/>
        </w:rPr>
        <w:t xml:space="preserve"> </w:t>
      </w:r>
      <w:r>
        <w:rPr>
          <w:rFonts w:ascii="Calibri" w:hAnsi="Calibri"/>
          <w:sz w:val="20"/>
          <w:szCs w:val="20"/>
        </w:rPr>
        <w:t xml:space="preserve">     </w:t>
      </w:r>
      <w:r w:rsidRPr="009A317F">
        <w:rPr>
          <w:rFonts w:ascii="Calibri" w:hAnsi="Calibri"/>
          <w:sz w:val="24"/>
          <w:szCs w:val="24"/>
        </w:rPr>
        <w:t xml:space="preserve">ΙΩΑΝΝΗΣ </w:t>
      </w:r>
      <w:r>
        <w:rPr>
          <w:rFonts w:ascii="Calibri" w:hAnsi="Calibri"/>
          <w:sz w:val="24"/>
          <w:szCs w:val="24"/>
        </w:rPr>
        <w:t xml:space="preserve">Δ. </w:t>
      </w:r>
      <w:r w:rsidRPr="009A317F">
        <w:rPr>
          <w:rFonts w:ascii="Calibri" w:hAnsi="Calibri"/>
          <w:sz w:val="24"/>
          <w:szCs w:val="24"/>
        </w:rPr>
        <w:t>ΠΑΝΤΗΣ</w:t>
      </w:r>
    </w:p>
    <w:p w:rsidR="00B7482A" w:rsidRDefault="00B7482A" w:rsidP="00B7482A">
      <w:pPr>
        <w:jc w:val="both"/>
        <w:rPr>
          <w:rFonts w:ascii="Calibri" w:hAnsi="Calibri" w:cs="Arial"/>
          <w:b/>
          <w:sz w:val="22"/>
          <w:szCs w:val="22"/>
        </w:rPr>
      </w:pPr>
    </w:p>
    <w:p w:rsidR="00B7482A" w:rsidRDefault="00B7482A" w:rsidP="00B7482A">
      <w:pPr>
        <w:rPr>
          <w:rFonts w:ascii="Calibri" w:hAnsi="Calibri" w:cs="Arial"/>
          <w:b/>
          <w:sz w:val="22"/>
          <w:szCs w:val="22"/>
        </w:rPr>
      </w:pPr>
    </w:p>
    <w:p w:rsidR="00B7482A" w:rsidRDefault="00B7482A" w:rsidP="00B7482A">
      <w:pPr>
        <w:rPr>
          <w:rFonts w:ascii="Calibri" w:hAnsi="Calibri" w:cs="Arial"/>
          <w:b/>
          <w:sz w:val="22"/>
          <w:szCs w:val="22"/>
        </w:rPr>
      </w:pPr>
    </w:p>
    <w:p w:rsidR="00B7482A" w:rsidRDefault="00B7482A" w:rsidP="00B7482A">
      <w:pPr>
        <w:rPr>
          <w:rFonts w:ascii="Calibri" w:hAnsi="Calibri" w:cs="Arial"/>
          <w:b/>
          <w:sz w:val="22"/>
          <w:szCs w:val="22"/>
        </w:rPr>
      </w:pPr>
    </w:p>
    <w:p w:rsidR="00B7482A" w:rsidRDefault="00B7482A" w:rsidP="00B7482A">
      <w:pPr>
        <w:rPr>
          <w:rFonts w:ascii="Arial" w:hAnsi="Arial" w:cs="Arial"/>
          <w:b/>
          <w:sz w:val="22"/>
          <w:szCs w:val="22"/>
        </w:rPr>
      </w:pPr>
      <w:r>
        <w:rPr>
          <w:rFonts w:ascii="Calibri" w:hAnsi="Calibri" w:cs="Arial"/>
          <w:b/>
          <w:sz w:val="22"/>
          <w:szCs w:val="22"/>
        </w:rPr>
        <w:t xml:space="preserve">                                                                             </w:t>
      </w:r>
      <w:r w:rsidRPr="0011417D">
        <w:rPr>
          <w:rFonts w:ascii="Arial" w:hAnsi="Arial" w:cs="Arial"/>
          <w:b/>
          <w:sz w:val="22"/>
          <w:szCs w:val="22"/>
        </w:rPr>
        <w:t xml:space="preserve">                                           </w:t>
      </w:r>
      <w:r w:rsidRPr="00E36E50">
        <w:rPr>
          <w:rFonts w:ascii="Arial" w:hAnsi="Arial" w:cs="Arial"/>
          <w:b/>
          <w:sz w:val="22"/>
          <w:szCs w:val="22"/>
        </w:rPr>
        <w:t xml:space="preserve">                                    </w:t>
      </w:r>
      <w:r w:rsidRPr="00623CD5">
        <w:rPr>
          <w:rFonts w:ascii="Arial" w:hAnsi="Arial" w:cs="Arial"/>
          <w:b/>
          <w:sz w:val="22"/>
          <w:szCs w:val="22"/>
        </w:rPr>
        <w:t xml:space="preserve">  </w:t>
      </w:r>
      <w:r w:rsidRPr="00E36E50">
        <w:rPr>
          <w:rFonts w:ascii="Arial" w:hAnsi="Arial" w:cs="Arial"/>
          <w:b/>
          <w:sz w:val="22"/>
          <w:szCs w:val="22"/>
        </w:rPr>
        <w:t xml:space="preserve"> </w:t>
      </w:r>
    </w:p>
    <w:p w:rsidR="00B7482A" w:rsidRDefault="00B7482A" w:rsidP="00B7482A">
      <w:pPr>
        <w:rPr>
          <w:rFonts w:ascii="Calibri" w:hAnsi="Calibri" w:cs="Arial"/>
          <w:bCs/>
          <w:sz w:val="20"/>
          <w:szCs w:val="20"/>
        </w:rPr>
      </w:pPr>
      <w:r>
        <w:rPr>
          <w:rFonts w:ascii="Arial" w:hAnsi="Arial" w:cs="Arial"/>
          <w:b/>
          <w:sz w:val="22"/>
          <w:szCs w:val="22"/>
        </w:rPr>
        <w:t xml:space="preserve"> </w:t>
      </w:r>
      <w:r w:rsidRPr="00E9391E">
        <w:rPr>
          <w:rFonts w:ascii="Calibri" w:hAnsi="Calibri" w:cs="Arial"/>
          <w:bCs/>
          <w:sz w:val="20"/>
          <w:szCs w:val="20"/>
        </w:rPr>
        <w:t xml:space="preserve">Εσωτερική Διανομή: </w:t>
      </w:r>
    </w:p>
    <w:p w:rsidR="00B7482A" w:rsidRPr="00E9391E" w:rsidRDefault="00B7482A" w:rsidP="00B7482A">
      <w:pPr>
        <w:jc w:val="both"/>
        <w:rPr>
          <w:rFonts w:ascii="Calibri" w:hAnsi="Calibri" w:cs="Arial"/>
          <w:bCs/>
          <w:sz w:val="20"/>
          <w:szCs w:val="20"/>
        </w:rPr>
      </w:pPr>
      <w:r w:rsidRPr="00E9391E">
        <w:rPr>
          <w:rFonts w:ascii="Calibri" w:hAnsi="Calibri" w:cs="Arial"/>
          <w:bCs/>
          <w:sz w:val="20"/>
          <w:szCs w:val="20"/>
        </w:rPr>
        <w:t>Δ/νση Ειδικής Αγωγής</w:t>
      </w:r>
    </w:p>
    <w:p w:rsidR="00B7482A" w:rsidRDefault="00B7482A" w:rsidP="00B7482A">
      <w:pPr>
        <w:rPr>
          <w:rFonts w:ascii="Calibri" w:hAnsi="Calibri" w:cs="Arial"/>
          <w:bCs/>
          <w:sz w:val="20"/>
          <w:szCs w:val="20"/>
        </w:rPr>
      </w:pPr>
    </w:p>
    <w:p w:rsidR="00B7482A" w:rsidRPr="0029600A" w:rsidRDefault="00B7482A" w:rsidP="00B7482A">
      <w:pPr>
        <w:rPr>
          <w:rFonts w:ascii="Arial" w:hAnsi="Arial" w:cs="Arial"/>
          <w:b/>
          <w:sz w:val="22"/>
          <w:szCs w:val="22"/>
        </w:rPr>
      </w:pPr>
      <w:r>
        <w:rPr>
          <w:rFonts w:ascii="Arial" w:hAnsi="Arial" w:cs="Arial"/>
          <w:b/>
          <w:sz w:val="22"/>
          <w:szCs w:val="22"/>
        </w:rPr>
        <w:t xml:space="preserve">          </w:t>
      </w:r>
    </w:p>
    <w:p w:rsidR="00B7482A" w:rsidRPr="0029600A" w:rsidRDefault="00B7482A" w:rsidP="00B7482A">
      <w:pPr>
        <w:rPr>
          <w:rFonts w:ascii="Calibri" w:hAnsi="Calibri" w:cs="Arial"/>
          <w:bCs/>
          <w:sz w:val="20"/>
          <w:szCs w:val="20"/>
        </w:rPr>
      </w:pPr>
    </w:p>
    <w:p w:rsidR="00B7482A" w:rsidRPr="00D76CB9" w:rsidRDefault="00B7482A"/>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Pr="00D76CB9" w:rsidRDefault="00D76CB9"/>
    <w:p w:rsidR="00D76CB9" w:rsidRDefault="00D76CB9">
      <w:pPr>
        <w:rPr>
          <w:b/>
        </w:rPr>
      </w:pPr>
      <w:r w:rsidRPr="00D76CB9">
        <w:t xml:space="preserve">                   </w:t>
      </w:r>
      <w:r>
        <w:t xml:space="preserve">            </w:t>
      </w:r>
      <w:r w:rsidRPr="00D76CB9">
        <w:t xml:space="preserve"> </w:t>
      </w:r>
      <w:r w:rsidRPr="00D76CB9">
        <w:rPr>
          <w:b/>
        </w:rPr>
        <w:t>ΚΑΤΑΛΟΓΟΣ ΣΧΟΛΕΙΩΝ</w:t>
      </w:r>
    </w:p>
    <w:p w:rsidR="00D76CB9" w:rsidRPr="00D76CB9" w:rsidRDefault="00D76CB9">
      <w:pPr>
        <w:rPr>
          <w:b/>
        </w:rPr>
      </w:pPr>
    </w:p>
    <w:tbl>
      <w:tblPr>
        <w:tblW w:w="13745" w:type="dxa"/>
        <w:tblInd w:w="93" w:type="dxa"/>
        <w:tblLook w:val="04A0"/>
      </w:tblPr>
      <w:tblGrid>
        <w:gridCol w:w="1420"/>
        <w:gridCol w:w="4832"/>
        <w:gridCol w:w="4348"/>
        <w:gridCol w:w="3145"/>
      </w:tblGrid>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single" w:sz="4" w:space="0" w:color="auto"/>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ΜΑΡΟΥΣΙ (ΠΡΩΤΟ ΝΗΠΙΑΓΩΓΕΙΟ ΑΜΑΡΟΥΣΙΟΥ)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ΝΕΑΣ ΕΡΥΘΡΑΙΑΣ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ΦΙΛΟΘΕΗΣ 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ΧΑΛΑΝΔΡΙΟΥ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9050092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ΚΑΙΣΑΡΙΑΝΗΣ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ΚΑΙΣΑΡΙΑΝΗΣ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ΥΜΗΤΤΟΥ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9050169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ΠΑΛΑΙΟ 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ΥΜΗΤΤΟΥ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9050190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ΒΟΥΛΑΣ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ΠΑΛΑΙΟ 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ΜΟΣΧΑΤΟ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ΖΕΦΥΡΙΟΥ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ΑΓΙΟΥ ΣΤΕΦΑΝΟΥ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ΑΝΩ ΛΙΟΣΙΩΝ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ΑΝΩ ΛΙΟΣΙΩΝ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ΑΥΛΩΝΑ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1o ΟΛΟΗΜΕΡΟ ΝΗΠΙΑΓΩΓΕΙΟ ΑΦΙΔΝΩΝ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ΒΑΡΝΑΒΑ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ΚΑΛΑΜΟΥ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ΟΛΟΗΜΕΡΟ ΝΗΠΙΑΓΩΓΕΙΟ ΚΑΠΑΝΔΡΙΤΙΟΥ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1ο ΟΛΟΗΜΕΡΟ ΝΗΠΙΑΓΩΓΕΙΟ ΜΑΡΚΟΠΟΥΛΟΥ </w:t>
            </w:r>
            <w:r w:rsidRPr="00D76CB9">
              <w:rPr>
                <w:rFonts w:ascii="Calibri" w:hAnsi="Calibri"/>
                <w:color w:val="000000"/>
                <w:sz w:val="22"/>
                <w:szCs w:val="22"/>
              </w:rPr>
              <w:lastRenderedPageBreak/>
              <w:t>ΩΡΩΠΟΥ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lastRenderedPageBreak/>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9050289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ΣΚΑΛΑΣ ΩΡΩΠΟΥ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9050297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ΦΥΛΗΣ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ΤΑΥΡΟΥ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9050390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9050472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ΛΥΚΟΒΡΥΣΗΣ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ΝΕΑ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9050498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9050534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ΚΕΡΑΤΕΑΣ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ΚΕΡΑΤΕΑΣ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ΚΟΡΩΠΙΟΥ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ΚΟΡΩΠΙΟΥ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ΛΑΥΡΙΟΥ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ΛΑΥΡΙΟΥ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ΣΠΑΤΩΝ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ΣΠΑΤΩΝ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ΑΝΑΒΥΣΣΟΥ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ΒΑΡΗΣ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ΓΡΑΜΜΑΤΙΚΟΥ ΑΝ.ΑΤΤΙΚΗΣ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ΚΑΛΥΒΙΩΝ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ΚΟΥΒΑΡΑ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ΜΑΡΑΘΩΝΑ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ΜΑΡΚΟΠΟΥΛΟΥ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ΝΕΑΣ ΜΑΚΡΗΣ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ΠΑΙΑΝΙΑΣ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ΠΑΙΑΝΙΑΣ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9050598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ΡΑΦΗΝΑΣ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ΒΙΛΙΑ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ΜΑΝΔΡΑΣ (ΝΗΠΙΑΓΩΓΕΙΟ)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ΜΑΝΔΡΑΣ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ΜΑΝΔΡΑΣ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 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ΜΑΓΟΥΛΑΣ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ΝΕΑ ΠΕΡΑΜΟΣ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ΕΡΥΘΡΩΝ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9050689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ΨΥΧΙΚΟΥ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9050699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ΨΥΧΙΚΟΥ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ΝΕΟ ΨΥΧΙΚΟ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ΜΑΡΟΥΣΙ (ΖΕΚΑΚΕΙΟ)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ΜΕΛΙΣΣΙΑ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Ν.ΕΡΥΘΡΑΙΑ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ΠΕΥΚΗ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ΜΕΛΙΣΣΙΑ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ΧΑΛΑΝΔΡΙΟΥ (ΛΙΤΣΕΙΟ-ΟΛΟΗΜΕΡΟ)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ΠΑΠΑΓΟΥ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ΧΟΛΑΡΓΟΥ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9050733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ΔΑΦΝΗΣ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ΔΑΦΝΗΣ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ΕΛΛΗΝΙΚΟ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ΜΟΣΧΑΤΟ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ΜΟΣΧΑΤΟ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ΤΑΥΡΟΥ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9050769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9050781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ΖΕΦΥΡΙΟΥ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ΚΟΡΩΠΙΟΥ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ΛΑΥΡΙΟΥ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ΜΑΡΚΟΠΟΥΛΟΥ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ΡΑΦΗΝΑΣ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9050799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ΤΑΥΡΟΥ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ΤΑΥΡΟΥ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9050860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9050869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ΑΝΩ ΛΙΟΣΙΩΝ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ΠΑΠΑΓΟY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ΧΟΛΑΡΓΟΥ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ΒΡΙΛΗΣΣΙΑ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ΝΕΑ ΠΕΝΤΕΛΗΣ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ΠΕΝΤΕΛΗ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ΝΕΑΣ ΙΩΝΙΑΣ-ΑΤΤΙΚΗΣ(ΟΛΟΗΜΕΡΟ)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ΜΟΣΧΑΤΟ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ΔΑΦΝΗΣ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9050897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 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ΝΕΩΝ ΠΑΛΑΤΙΩΝ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9050979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ΚΑΙΣΑΡΙΑΝΗΣ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ΝΕΑ ΧΑΛΚΗΔΟΝΑΣ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ΑΓΙΑΣ ΠΑΡΑΣΚΕΥΗΣ (ΧΕΛΜΕΙΟ)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7ο ΝΗΠΙΑΓΩΓΕΙΟ ΧΑΛΑΝΔΡΙΟΥ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ΝΕΟ ΨΥΧΙΚΟ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9050999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ΚΑΙΣΑΡΙΑΝΗΣ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ΔΑΦΝΗΣ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ΥΜΗΤΤΟΥ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9051027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ΧΟΛΑΡΓΟΥ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ΝΕΟ ΨΥΧΙΚΟ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ΒΡΙΛΗΣΣΙΑ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ΑΝΟΙΞΗΣ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ΚΡΥΟΝΕΡΙ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ΟΛΟΗΜΕΡΟ ΝΗΠΙΑΓΩΓΕΙΟ ΔΡΟΣΙΑΣ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ΠΑΛΑΙΑΣ ΦΩΚΑΙΑΣ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ΛΑΥΡΙΟΥ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26ο ΝΗΠΙΑΓΩΓΕΙΟ ΠΕΡΙΣΤΕΡΙOY</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27ο ΝΗΠΙΑΓΩΓΕΙΟ ΠΕΡΙΣΤΕΡΙOY</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28ο ΝΗΠΙΑΓΩΓΕΙΟ ΠΕΡΙΣΤΕΡΙOY</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ΑΝΩ ΛΙΟΣΙΩΝ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9051069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9051074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9051083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Μ.Δ.Δ.Ε. - ΡΟΖΑ ΙΜΒΡΙΩΤΗ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ΚΑΙΣΑΡΙΑΝΗΣ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ΚΑΙΣΑΡΙΑΝΗΣ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ΔΑΦΝΗΣ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ΔΑΦΝΗΣ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ΝΕΑ ΧΑΛΚΗΔΟΝΑΣ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9051199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ΝΕΟ ΨΥΧΙΚΟ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ΧΟΛΑΡΓΟΥ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ΧΑΛΑΝΔΡΙ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ΑΜΑΡΟΥΣΙΟΝ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9051212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ΚΟΡΩΠΙΟΥ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ΠΟΛΥΔΕΝΔΡΙΟΥ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ΣΥΚΑΜΙΝΟΥ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29ο ΝΗΠΙΑΓΩΓΕΙΟ ΠΕΡΙΣΤΕΡΙOY</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30ο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31ο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32ο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33ο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34ο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35ο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36ο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37ο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38ο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39ο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40ο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41ο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ΜΑΝΔΡΑΣ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ΕΛΛΗΝΙΚΟ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ΒΑΡΚΙΖΑΣ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ΒΟΥΛΙΑΓΜΕΝΗΣ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9051291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ΠΕΥΚΗ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9051299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ΓΛΥΚΩΝ ΝΕΡΩΝ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42ο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43ο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ΠΕΤΡΟΥΠΟΛΗ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ΕΛΛΗΝΙΚΟ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ΒΟΥΛΑΣ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2/θ ΕΙΔΙΚΟ ΝΗΠΙΑΓΩΓΕΙΟ ΕΛΕΠΑΠ</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9051398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9051399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ΧΟΛΑΡΓΟΥ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44ο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ΡΟΔΟΠΟΛΗΣ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ΘΡΑΚΟΜΑΚΕΔΟΝΩΝ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ΧΑΛΚΟΥΤΣΙΟΥ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ΠΟΡΤΟ-ΡΑΦΤΗ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ΓΛΥΚΩΝ ΝΕΡΩΝ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ΑΥΛΩΝΑΣ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ΧΑΪΔΑΡΙ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ΥΜΗΤΤΟΥ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ΒΡΙΛΗΣΣΙΑ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ΧΑΛΑΝΔΡΙ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ΠΕΥΚΗ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ΛΥΚΟΒΡΥΣΗΣ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ΚΗΦΙΣΙΑΣ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ΝΕΟΥ ΗΡΑΚΛΕΙΟΥ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9051457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ΝΕΑΣ ΙΩΝΙΑΣ-ΑΤΤΙΚΗΣ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ΠΕΤΡΟΥΠΟΛΗ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ΧΑΪΔΑΡΙ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9051461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ΔΙΟΝΥΣΟΥ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ΩΡΩΠΟΥ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9051472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ΑΝΩ ΛΙΟΣΙΑ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9051499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ΑΡΤΕΜΙΔΟΣ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ΑΓΙΑΣ ΜΑΡΙΝΑΣ ΝΕΑΣ ΜΑΚΡΗΣ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ΣΤΑΜΑΤΑΣ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ΜΗΛΕΣΙΟΥ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ΜΑΛΑΚΑΣΑΣ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45ο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46ο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47ο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ΑΝΩ ΛΙΟΣΙΩΝ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ΑΝΩ ΛΙΟΣΙΩΝ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9051540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ΧΑΛΑΝΔΡΙ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ΝΗΠΙΑΓΩΓΕΙΟ "ΣΙΚΙΑΡΙΔΕΙΟ"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ΥΜΗΤΤΟΥ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9051555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ΤΥΜΒΟΥ ΜΑΡΑΘΩΝΑ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ΑΣΠΡΟΠΥΡΓΟΥ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9051569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ΠΕΥΚΗ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ΛΥΚΟΒΡΥΣΗΣ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ΜΕΛΙΣΣΙΑ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ΜΕΛΙΣΣΙΑ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ΑΝΘΟΥΣΑΣ ΑΝ.ΑΤΤΙΚΗΣ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27ο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48ο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49ο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ΑΝΩ ΛΙΟΣΙΑ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9051595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ΚΩΦΩΝ ΚΑΙ ΒΑΡΗΚΟΩΝ ΛΥΚΟΒΡΥΣΗΣ-ΠΕΥΚΗΣ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126ο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127ο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9051627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ΚΩΦΩΝ-ΒΑΡΗΚΟΩΝ</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ΑΓΙΑ ΒΑΡΒΑΡΑ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ΠΕΤΡΟΥΠΟΛΗ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ΠΕΤΡΟΥΠΟΛΗ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9051638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ΜΑΡΟΥΣΙ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ΕΚΑΛΗ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9051740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ΑΡΤΕΜΙΔΟΣ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ΚΑΤΩ ΣΟΥΛΙΟΥ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ΚΕΡΑΤΕΑΣ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ΑΝΩ ΛΙΟΣΙΑ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ΑΣΠΡΟΠΥΡΓΟΥ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133ο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9051769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ΗΛΙΟΥΠΟΛΗΣ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ΝΕΩΝ ΠΑΛΑΤΙΩΝ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28ο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ΖΕΦΥΡΙΟΥ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ΜΑΝΔΡΑΣ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ΑΓΙΑΣ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ΧΑΛΑΝΔΡΙ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ΠΕΥΚΗΣ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9051796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ΑΝΩ ΛΙΟΣΙΑ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26ο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134ο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135ο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9051819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ΑΝΑΤΟΛΗΣ ΝΕΑΣ ΜΑΚΡΗΣ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ΠΙΚΕΡΜΙΟΥ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29ο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ΜΑΝΔΡΑΣ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ΝΕΑ ΠΕΡΑΜΟΣ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30ο ΝΗΠΙΑΓΩΓΕΙΟ ΑΙΓΑΛΕΩ</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ΚΙΤΣΙΟΥ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ΠΑΙΑΝΙΑΣ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ΠΑΙΑΝΙΑΣ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ΠΕΥΚΗ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ΑΓΙΩΝ ΑΠΟΣΤΟΛΩΝ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ΑΓΙΑΣ ΜΑΡΙΝΑΣ ΚΟΡΩΠΙΟΥ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ΒΡΙΛΗΣΣΙΑ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ΚΗΦΙΣΙΑ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ΚΑΛΥΒΙΩΝ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ΝΕΑΣ ΜΑΚΡΗΣ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ΝΕΑ ΦΙΛΑΔΕΛΦΕΙΑΣ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ΜΟΣΧΑΤΟ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ΓΛΥΦΑΔΑΣ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ΤΑΥΡΟΥ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ΓΑΛΑΤΣΙΟΥ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ΒΑΡΥΜΠΟΜΠΗΣ (ΝΗΠΙΑΓΩΓΕΙΟ ΒΑΡΥΜΠΟΜΠΗΣ)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9051899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ΚΑΛΥΒΙΩΝ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ΒΡΙΛΗΣΣΙΑ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ΜΕΛΙΣΣΙΑ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9051906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ΑΡΤΕΜΙΔΟΣ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ΡΑΦΗΝΑΣ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ΑΝΑΒΥΣΣΟΥ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ΣΑΡΩΝΙΔΑΣ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27ο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28ο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ΠΕΤΡΟΥΠΟΛΗΣ (ΕΛΛΗ ΑΛΕΞΙΟΥ)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141ο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ΣΠΑΤΩΝ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6o ΝΗΠΙΑΓΩΓΕΙΟ ΕΙΔΙΚΗΣ ΑΓΩΓΗΣ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Π.Τ.Δ.Ε.Π.Α.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ΝΤΑΟΥ ΠΕΝΤΕΛΗΣ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ΑΧΑΡΝΩΝ (ΕΙΔΙΚΟ ΝΗΠΙΑΓΩΓΕΙΟ)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9051935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ΝΗΠΙΑΓΩΓΕΙΟ (ΝΗΠΙΑΓΩΓΕΙΟ ΗΡΑΚΛΕΙΟΥ ΑΤΤΙΚΗΣ)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9059235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ΧΑΪΔΑΡΙΟΥ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ΝΕΟΥ ΦΑΛΗΡΟΥ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ΔΡΑΠΕΤΣΩΝΑΣ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ΔΡΑΠΕΤΣΩΝΑΣ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9520085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9520087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ΠΟΡΟΥ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ΓΑΛΑΤΑ ΤΡΟΙΖΗΝΑΣ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9520133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ΣΠΕΤΣΩΝ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ΥΔΡΑΣ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ΑΙΓΙΝΑΣ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9520189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ΑΜΠΕΛΑΚΙΩΝ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ΝΗΠΙΑΓΩΓΕΙΟ ΑΓΙΟΥ ΙΩΑΝΝΗ ΡΕΝΤΗ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ΑΓΙΟΥ ΙΩΑΝΝΗ ΡΕΝΤΗ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26ο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27ο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ΔΡΑΠΕΤΣΩΝΑΣ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ΠΟΡΟΥ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9520245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ΑΓΙΟΥ ΙΩΑΝΝΗ ΡΕΝΤΗ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ΚΑΛΛΟΝΗΣ ΤΡΟΙΖΗΝΑΣ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ΥΔΡΑΣ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ΑΙΓΙΝΑΣ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9520261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28ο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ΝΕΟΥ ΦΑΛΗΡΟΥ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31ο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36ο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42ο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35ο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ΜΕΘΑΝΩΝ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ΤΡΟΙΖΗΝΑΣ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9520289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ΚΥΨΕΛΗΣ ΑΙΓΙΝΑΣ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ΠΑΛΟΥΚΙΩΝ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9520297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ΜΕΣΑΓΡΟΥ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43ο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45ο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9520322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 Ν. ΙΚΟΝΙΟ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46ο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33ο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47ο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ΦΟΙΝΙΚΑ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48ο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50ο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51ο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52ο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ΣΕΛΗΝΙΩΝ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ΑΙΑΝΤΕΙΟΥ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ΑΓΙΟΙ ΑΣΩΜΑΤΟΙ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9520369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ΑΓΙΟΥ ΙΩΑΝΝΗ ΡΕΝΤΗ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53ο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ΕΛΛΗΝΙΚΟ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ΒΑΘΕΟΣ ΑΙΓΙΝΑΣ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ΠΕΡΔΙΚΑΣ ΑΙΓΙΝΑΣ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ΚΑΜΑΤΕΡΟΥ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ΑΓΙΟΥ ΙΩΑΝΝΗ ΡΕΝΤΗ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ΠΑΠΑΔΑΚΕΙΟ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9520398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9520399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23ο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54ο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ΕΛΛΗΝΙΚΟ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ΕΛΛΗΝΙΚΟΥ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ΟΛΟΗΜΕΡΟ ΝΗΠΙΑΓΩΓΕΙΟ ΔΙΛΟΦΟΥ ΒΑΡΗΣ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29ο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ΚΑΚΗΣ ΒΙΓΛΑΣ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9520429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ΝΕΑ ΣΜΥΡΝΗ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ΑΛΙΜΟΣ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ΝΗΠ/ΓΕΙΟ ΤΥΦΛΩΝ ΚΑΛΛΙΘΕΑΣ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9520440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9520441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ΒΑΣΙΛΙΚΩΝ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26ο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ΕΙΔΙΚΟ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13ο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ΒΑΡΗΣ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ΑΓΚΙΣΤΡΙΟΥ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ΑΛΩΝΩΝ ΑΙΓΙΝΑΣ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ΤΥΦΛΩΝ</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9520492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ΒΟΥΛΑΣ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9520496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ΚΩΦΩΝ-ΒΑΡΗΚΟΩΝ (ΝΗΠΙΑΓΩΓΕΙΟ ΑΡΓΥΡΟΥΠΟΛΗ)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ΠΙΚΠΑ (ΝΗΠΙΑΓΩΓΕΙΟ ΒΟΥΛΑ)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9520508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ΓΛΥΦΑΔΑ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ΓΛΥΦΑΔΑΣ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ΔΡΑΠΕΤΣΩΝΑΣ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ΚΩΦΩΝ-ΒΑΡΗΚΟΩΝ</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9520521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21ο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ΠΟΤΑΜΟΥ ΚΥΘΗΡΩΝ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Π.ΦΑΛΗΡΟ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ΧΩΡΑΣ ΚΥΘΗΡΩΝ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27ο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28ο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9520538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29ο ΝΗΠΙΑΓΩΓΕΙΟ ΚΑΛΛΙΘΕΑ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ΕΙΔΙΚΟ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ΒΟΥΛΑΣ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ΣΑΛΑΜΙΝΑΣ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ΚΑΡΑΤΖΑ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ΕΙΔΙΚΟ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ΕΙΔΙΚΟ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ΝΙΚΑΙΑΣ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ΝΟΣΟΚ. ΠΑΙΔΩΝ Π. ΚΑΙ Α. ΚΥΡΙΑΚΟΥ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ΒΡΙΛΗΣΣΙΑ (ΟΛΟΗΜΕΡΟ)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50ο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ΑΓΙΟΙ ΑΝΑΡΓΥΡΟΙ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9520559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ΘΡΑΚΟΜΑΚΕΔΟΝΩΝ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9520637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ΕΙΔΙΚΟ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ΧΑΙΔΑΡΙ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ΠΕΤΡΟΥΠΟΛΗΣ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ΓΛΥΚΩΝ ΝΕΡΩΝ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ΑΓΙΟΥ ΣΤΕΦΑΝΟΥ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ΑΝΟΙΞΗ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ΜΑΡΚΟΠΟΥΛΟΥ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ΒΟΥΛΑΣ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9520649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ΠΟΡΤΟ-ΡΑΦΤΗ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9520650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ΜΑΓΟΥΛΑΣ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9520651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ΣΠΕΤΣΩΝ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9520730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30ο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9520731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ΚΟΡΥΔΑΛΛΟΥ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9520733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ΑΓΙΟΥ ΙΩΑΝΝΗ ΡΕΝΤΗ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9520734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9520735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ΝΕΑ ΠΕΡΑΜΟΣ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9520736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ΑΣΠΡΟΠΥΡΓΟΣ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9520813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9520815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ΑΡΤΕΜΙΔΟΣ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9520816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ΜΑΡΑΘΩΝΑ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9520817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ΡΑΦΗΝΑΣ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9520818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26ο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9520819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27ο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9520822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ΔΙΟΝΥΣΟΥ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ΑΓΙΟΥ ΙΩΑΝΝΗ ΡΕΝΤΗ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9520888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2/θ ΕΙΔΙΚΟ ΝΗΠΙΑΓΩΓΕΙΟ ΕΛΕΠΑΠ</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9520890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ΝΗΠΙΑΓΩΓΕΙΟ ΤΥΦΛΟΚΩΦΩΝ ΚΑΛΛΙΘΕΑΣ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ΝΟΣΟΚ. ΠΑΙΔΩΝ ΑΓ.ΣΟΦΙΑ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142ο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9520913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9520914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ΛΕΓΡΑΙΝΩΝ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51ο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ΒΑΡΗ (ΤΡΙΤΟ ΝΗΠΙΑΓΩΓΕΙΟ ΒΑΡΗΣ)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ΚΑΛΥΒΙΩΝ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9520959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ΚΡΥΟΝΕΡΙ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9521039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ΛΑΥΡΙΟΥ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ΚΩΦΩΝ-ΒΑΡΗΚΟΩΝ</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9521046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ΜΕΤΑΜΟΡΦΩΣΗΣ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29ο ΟΛΟΗΜΕΡΟ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30ο ΟΛΟΗΜΕΡΟ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ΠΑΙΑΝΙΑ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ΟΛΟΗΜΕΡΟ ΝΗΠΙΑΓΩΓΕΙΟ ΑΡΤΕΜΙΔΑΣ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ΜΑΡΚΟΠΟΥΛΟΥ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ΠΟΡΤΟ ΡΑΦΤΗ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ΑΓ. ΣΤΕΦΑΝΟΣ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9521062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ΕΛΕΥΣΙΝΑΣ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9521071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ΕΙΔΙΚΟ ΝΗΠΙΑΓΩΓΕΙΟ ΔΡΑΠΕΤΣΩΝΑΣ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9521120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9521165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ΝΗΠΙΑΓΩΓΕΙΟ ΓΙΑ ΠΑΙΔΙΑ ΣΤΟ ΦΑΣΜΑ ΤΟΥ ΑΥΤΙΣΜΟΥ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9521167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1ο ΕΙΔΙΚΟ ΝΗΠΙΑΓΩΓΕΙΟ ΚΑΛΛΙΘΕΑΣ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28ο ΟΛΟΗΜΕΡΟ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ΠΑΛΛΗΝΗΣ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ΠΕΝΤΕΛΗΣ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ΧΑΛΑΝΔΡΙΟΥ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9521183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4ο ΝΗΠΙΑΓΩΓΕΙΟ ΛΥΚΟΒΡΥΣΗΣ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148ο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149ο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9521198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6ο </w:t>
            </w:r>
            <w:proofErr w:type="spellStart"/>
            <w:r w:rsidRPr="00D76CB9">
              <w:rPr>
                <w:rFonts w:ascii="Calibri" w:hAnsi="Calibri"/>
                <w:color w:val="000000"/>
                <w:sz w:val="22"/>
                <w:szCs w:val="22"/>
              </w:rPr>
              <w:t>Νηπ</w:t>
            </w:r>
            <w:proofErr w:type="spellEnd"/>
            <w:r w:rsidRPr="00D76CB9">
              <w:rPr>
                <w:rFonts w:ascii="Calibri" w:hAnsi="Calibri"/>
                <w:color w:val="000000"/>
                <w:sz w:val="22"/>
                <w:szCs w:val="22"/>
              </w:rPr>
              <w:t>/</w:t>
            </w:r>
            <w:proofErr w:type="spellStart"/>
            <w:r w:rsidRPr="00D76CB9">
              <w:rPr>
                <w:rFonts w:ascii="Calibri" w:hAnsi="Calibri"/>
                <w:color w:val="000000"/>
                <w:sz w:val="22"/>
                <w:szCs w:val="22"/>
              </w:rPr>
              <w:t>γείο</w:t>
            </w:r>
            <w:proofErr w:type="spellEnd"/>
            <w:r w:rsidRPr="00D76CB9">
              <w:rPr>
                <w:rFonts w:ascii="Calibri" w:hAnsi="Calibri"/>
                <w:color w:val="000000"/>
                <w:sz w:val="22"/>
                <w:szCs w:val="22"/>
              </w:rPr>
              <w:t xml:space="preserve"> Βούλας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9521199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ΚΟΡΩΠΙΟΥ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ΝΕΑΣ ΜΑΚΡΗΣ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ΑΡΤΕΜΙΔΑΣ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ΟΛΟΗΜΕΡΟ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8ο ΟΛΟΗΜΕΡΟ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16ο ΝΗΠΙΑΓΩΓΕΙΟ ΠΕΤΡΟΥΠΟΛΗ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ΠΕΤΡΟΥΠΟΛΗ</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ΧΑΪΔΑΡΙ</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ΒΥΡΩΝΑ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 &lt;Η ΑΜΥΜΩΝΗ&gt;</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9521290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56ο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9521291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57ο ΝΗΠΙΑΓΩΓΕΙΟ ΠΕΙΡΑΙΑ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9521293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ΜΕΛΙΣΣΙΩΝ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ΣΑΡΩΝΙΔΑΣ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31ο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32ο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ΠΙΚΕΡΜΙΟΥ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9521352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ΟΛΟΗΜΕΡΟ ΝΗΠΙΑΓΩΓΕΙΟ ΣΠΑΤΩΝ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ΡΑΦΗΝΑΣ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9521354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11ο ΝΗΠΙΑΓΩΓΕΙΟ ΑΣΠΡΟΠΥΡΓΟΥ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9521394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22ο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ΠΕΡΑΜΑΤΟΣ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ΒΡΙΛΗΣΣΙΩΝ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9521398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ΝΕΑΣ ΕΡΥΘΡΑΙΑΣ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ΔΑΦΝΗΣ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9521423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52ο ΝΗΠΙΑΓΩΓΕΙΟ ΠΕΡΙΣΤΕΡΙΟΥ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9521424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9521425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33ο ΟΛΟΗΜΕΡΟ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9521426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34ο ΟΛΟΗΜΕΡΟ ΝΗΠΙΑΓΩΓΕΙΟ ΑΧΑΡΝΩΝ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9521427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ΚΕΡΑΤΕΑΣ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9521428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4ο </w:t>
            </w:r>
            <w:proofErr w:type="spellStart"/>
            <w:r w:rsidRPr="00D76CB9">
              <w:rPr>
                <w:rFonts w:ascii="Calibri" w:hAnsi="Calibri"/>
                <w:color w:val="000000"/>
                <w:sz w:val="22"/>
                <w:szCs w:val="22"/>
              </w:rPr>
              <w:t>Νηπ</w:t>
            </w:r>
            <w:proofErr w:type="spellEnd"/>
            <w:r w:rsidRPr="00D76CB9">
              <w:rPr>
                <w:rFonts w:ascii="Calibri" w:hAnsi="Calibri"/>
                <w:color w:val="000000"/>
                <w:sz w:val="22"/>
                <w:szCs w:val="22"/>
              </w:rPr>
              <w:t>/</w:t>
            </w:r>
            <w:proofErr w:type="spellStart"/>
            <w:r w:rsidRPr="00D76CB9">
              <w:rPr>
                <w:rFonts w:ascii="Calibri" w:hAnsi="Calibri"/>
                <w:color w:val="000000"/>
                <w:sz w:val="22"/>
                <w:szCs w:val="22"/>
              </w:rPr>
              <w:t>γείο</w:t>
            </w:r>
            <w:proofErr w:type="spellEnd"/>
            <w:r w:rsidRPr="00D76CB9">
              <w:rPr>
                <w:rFonts w:ascii="Calibri" w:hAnsi="Calibri"/>
                <w:color w:val="000000"/>
                <w:sz w:val="22"/>
                <w:szCs w:val="22"/>
              </w:rPr>
              <w:t xml:space="preserve"> Πόρτο Ράφτη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9521430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ΑΡΤΕΜΙΔΑΣ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9521431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ΜΑΡΑΘΩΝΑ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9521432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ΝΕΑΣ ΜΑΚΡΗΣ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9521433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ΓΛΥΚΩΝ ΝΕΡΩΝ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9521495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ΝΗΠΙΑΓΩΓΕΙΟ ΖΕΦΥΡΙΟΥ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9521496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ΖΩΓΡΑΦΟΥ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9521497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7ο ΝΗΠΙΑΓΩΓΕΙΟ ΚΑΙΣΑΡΙΑΝΗΣ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9521498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14ο ΝΗΠΙΑΓΩΓΕΙΟ ΑΓ. ΠΑΡΑΣΚΕΥΗΣ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9521499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ΦΙΛΟΘΕΗΣ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10ο ΝΗΠΙΑΓΩΓΕΙΟ ΚΗΦΙΣΙΑΣ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4ο ΝΗΠΙΑΓΩΓΕΙΟ ΖΕΦΥΡΙΟΥ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3ο 2/θ </w:t>
            </w:r>
            <w:proofErr w:type="spellStart"/>
            <w:r w:rsidRPr="00D76CB9">
              <w:rPr>
                <w:rFonts w:ascii="Calibri" w:hAnsi="Calibri"/>
                <w:color w:val="000000"/>
                <w:sz w:val="22"/>
                <w:szCs w:val="22"/>
              </w:rPr>
              <w:t>Νηπ</w:t>
            </w:r>
            <w:proofErr w:type="spellEnd"/>
            <w:r w:rsidRPr="00D76CB9">
              <w:rPr>
                <w:rFonts w:ascii="Calibri" w:hAnsi="Calibri"/>
                <w:color w:val="000000"/>
                <w:sz w:val="22"/>
                <w:szCs w:val="22"/>
              </w:rPr>
              <w:t xml:space="preserve">. </w:t>
            </w:r>
            <w:proofErr w:type="spellStart"/>
            <w:r w:rsidRPr="00D76CB9">
              <w:rPr>
                <w:rFonts w:ascii="Calibri" w:hAnsi="Calibri"/>
                <w:color w:val="000000"/>
                <w:sz w:val="22"/>
                <w:szCs w:val="22"/>
              </w:rPr>
              <w:t>Θρακομακεδόνων</w:t>
            </w:r>
            <w:proofErr w:type="spellEnd"/>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lastRenderedPageBreak/>
              <w:t>9521503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35ο 2/θ </w:t>
            </w:r>
            <w:proofErr w:type="spellStart"/>
            <w:r w:rsidRPr="00D76CB9">
              <w:rPr>
                <w:rFonts w:ascii="Calibri" w:hAnsi="Calibri"/>
                <w:color w:val="000000"/>
                <w:sz w:val="22"/>
                <w:szCs w:val="22"/>
              </w:rPr>
              <w:t>Νηπ</w:t>
            </w:r>
            <w:proofErr w:type="spellEnd"/>
            <w:r w:rsidRPr="00D76CB9">
              <w:rPr>
                <w:rFonts w:ascii="Calibri" w:hAnsi="Calibri"/>
                <w:color w:val="000000"/>
                <w:sz w:val="22"/>
                <w:szCs w:val="22"/>
              </w:rPr>
              <w:t>. Αχαρνών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36ο 2/θ </w:t>
            </w:r>
            <w:proofErr w:type="spellStart"/>
            <w:r w:rsidRPr="00D76CB9">
              <w:rPr>
                <w:rFonts w:ascii="Calibri" w:hAnsi="Calibri"/>
                <w:color w:val="000000"/>
                <w:sz w:val="22"/>
                <w:szCs w:val="22"/>
              </w:rPr>
              <w:t>Νηπ</w:t>
            </w:r>
            <w:proofErr w:type="spellEnd"/>
            <w:r w:rsidRPr="00D76CB9">
              <w:rPr>
                <w:rFonts w:ascii="Calibri" w:hAnsi="Calibri"/>
                <w:color w:val="000000"/>
                <w:sz w:val="22"/>
                <w:szCs w:val="22"/>
              </w:rPr>
              <w:t>. Αχαρνών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ΕΙΔΙΚΗΣ ΑΓΩΓΗΣ</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9ο ΝΗΠΙΑΓΩΓΕΙΟ  ΓΕΡΑΚΑ</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5ο ΝΗΠΙΑΓΩΓΕΙΟ ΓΛΥΚΩΝ ΝΕΡΩΝ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5ο ΝΗΠΙΑΓΩΓΕΙΟ ΣΠΑΤΩΝ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ΣΠΑΤΩΝ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9521509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ΚΑΠΑΝΔΡΙΤΙΟΥ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9521510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ΝΗΠΙΑΓΩΓΕΙΟ ΙΠΠΟΚΡΑΤΕΙΟΥ ΠΟΛΙΤΕΙΑΣ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9521511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2ο ΝΗΠΙΑΓΩΓΩΓΕΙΟ ΔΡΟΣΙΑΣ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9521512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2ο ΝΗΠΙΑΓΩΓΕΙΟ ΜΑΡΚΟΠΟΥΛΟΥ - ΩΡΩΠΟΥ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12ο ΝΗΠΙΑΓΩΓΕΙΟ ΚΑΜΑΤΕΡΟ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ΑΧΑΡΝΩΝ 37ΟΝ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ΑΧΑΡΝΩΝ 38ΟΝ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3o ΝΗΠΙΑΓΩΓΕΙΟ ΑΝΑΒΥΣΣΟΥ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ΒΑΡΚΙΖΑΣ 2ο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ΒΑΡΗΣ 4ο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ΚΑΛΥΒΙΩΝ 5ο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ΚΟΡΩΠΙΟΥ  6ο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ΜΑΡΚΟΠΟΥΛΟΥ  5ο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ΟΛΟΗΜΕΡΟ 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9521579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ΛΑΥΡΙΟΥ 5ΟΝ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9521580</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ΓΕΡΑΚΑ  1Οο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9521581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ΑΓΙΟΥ ΣΤΕΦΑΝΟΥ 4ο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9521582</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ΚΡΥΟΝΕΡΙΟΥ 3ο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9521584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ΑΦΙΔΝΩΝ 2ο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ΑΝΑΤΟΛΙΚΗΣ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ΑΣΠΡΟΠΥΡΓΟΥ  13ο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9521587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ΑΝΩ ΛΙΟΣΙΩΝ 11ο</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9521647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150ο ΝΗΠΙΑΓΩΓΕΙΟ ΑΘΗΝΩΝ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9521648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151ο ΝΗΠΙΑΓΩΓΕΙΟ ΑΘΗΝΩΝ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9521651</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19ο ΝΗΠΙΑΓΩΓΕΙΟ ΧΑΪΔΑΡΙΟΥ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9521653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29ο ΝΗΠΙΑΓΩΓΕΙΟ ΙΛΙΟΥ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9521655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18ο ΝΗΠΙΑΓΩΓΕΙΟ ΑΓΙΟΥ ΔΗΜΗΤΡΙΟΥ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Δ΄</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9521656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 xml:space="preserve">12ο ΝΗΠΙΑΓΩΓΕΙΟ ΕΛΕΥΣΙΝΑΣ </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9521657</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3ο ΝΗΠΙΑΓΩΓΕΙΟ ΜΑΓΟΥΛΑΣ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9521658</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 ΒΛΥΧΟΥ ΜΕΓΑΡΩΝ</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ΔΥΤΙΚΗΣ ΑΤΤΙΚΗΣ</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9521659</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25ο ΝΗΠΙΑΓΩΓΕΙΟ ΚΕΡΑΤΣΙΝΙΟΥ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ΠΕΙΡΑΙΑ</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9521663</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ΕΙΔΙΚΟ ΜΕΤΑΜΟΡΦΩΣΗΣ 2/Θ</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9521674</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17ο ΝΗΠΙΑΓΩΓΕΙΟ ΧΑΛΑΝΔΡΙΟΥ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9521675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20ο ΝΗΠΙΑΓΩΓΕΙΟ ΧΑΪΔΑΡΙΟΥ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Γ΄</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9521685</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6ο ΝΗΠΙΑΓΩΓΕΙΟ ΧΟΛΑΡΓΟΥ</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r w:rsidR="00D76CB9" w:rsidRPr="00D76CB9" w:rsidTr="00D76CB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9521686</w:t>
            </w:r>
          </w:p>
        </w:tc>
        <w:tc>
          <w:tcPr>
            <w:tcW w:w="4832"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24ο ΝΗΠΙΑΓΩΓΕΙΟ ΝΕΑΣ ΙΩΝΙΑΣ</w:t>
            </w:r>
          </w:p>
        </w:tc>
        <w:tc>
          <w:tcPr>
            <w:tcW w:w="4348" w:type="dxa"/>
            <w:tcBorders>
              <w:top w:val="nil"/>
              <w:left w:val="nil"/>
              <w:bottom w:val="single" w:sz="4" w:space="0" w:color="auto"/>
              <w:right w:val="single" w:sz="4" w:space="0" w:color="auto"/>
            </w:tcBorders>
            <w:shd w:val="clear" w:color="auto" w:fill="auto"/>
            <w:noWrap/>
            <w:vAlign w:val="bottom"/>
            <w:hideMark/>
          </w:tcPr>
          <w:p w:rsidR="00D76CB9" w:rsidRDefault="00D76CB9">
            <w:pPr>
              <w:rPr>
                <w:rFonts w:ascii="Calibri" w:hAnsi="Calibri"/>
                <w:color w:val="000000"/>
                <w:sz w:val="22"/>
                <w:szCs w:val="22"/>
              </w:rPr>
            </w:pPr>
            <w:r>
              <w:rPr>
                <w:rFonts w:ascii="Calibri" w:hAnsi="Calibri"/>
                <w:color w:val="000000"/>
                <w:sz w:val="22"/>
                <w:szCs w:val="22"/>
              </w:rPr>
              <w:t>ΔΙΕΥΘΥΝΣΗ Π.Ε. ΑΘΗΝΑΣ Β΄</w:t>
            </w:r>
          </w:p>
        </w:tc>
        <w:tc>
          <w:tcPr>
            <w:tcW w:w="3145" w:type="dxa"/>
            <w:tcBorders>
              <w:top w:val="nil"/>
              <w:left w:val="nil"/>
              <w:bottom w:val="single" w:sz="4" w:space="0" w:color="auto"/>
              <w:right w:val="single" w:sz="4" w:space="0" w:color="auto"/>
            </w:tcBorders>
            <w:shd w:val="clear" w:color="auto" w:fill="auto"/>
            <w:noWrap/>
            <w:vAlign w:val="bottom"/>
            <w:hideMark/>
          </w:tcPr>
          <w:p w:rsidR="00D76CB9" w:rsidRPr="00D76CB9" w:rsidRDefault="00D76CB9" w:rsidP="00D76CB9">
            <w:pPr>
              <w:rPr>
                <w:rFonts w:ascii="Calibri" w:hAnsi="Calibri"/>
                <w:color w:val="000000"/>
                <w:sz w:val="22"/>
                <w:szCs w:val="22"/>
              </w:rPr>
            </w:pPr>
            <w:r w:rsidRPr="00D76CB9">
              <w:rPr>
                <w:rFonts w:ascii="Calibri" w:hAnsi="Calibri"/>
                <w:color w:val="000000"/>
                <w:sz w:val="22"/>
                <w:szCs w:val="22"/>
              </w:rPr>
              <w:t>ΝΗΠΙΑΓΩΓΕΙΟ</w:t>
            </w:r>
          </w:p>
        </w:tc>
      </w:tr>
    </w:tbl>
    <w:p w:rsidR="00D76CB9" w:rsidRDefault="00D76CB9">
      <w:pPr>
        <w:rPr>
          <w:lang w:val="en-US"/>
        </w:rPr>
      </w:pPr>
    </w:p>
    <w:p w:rsidR="00D76CB9" w:rsidRDefault="00D76CB9">
      <w:pPr>
        <w:rPr>
          <w:lang w:val="en-US"/>
        </w:rPr>
      </w:pPr>
    </w:p>
    <w:p w:rsidR="00D76CB9" w:rsidRDefault="00D76CB9">
      <w:pPr>
        <w:rPr>
          <w:lang w:val="en-US"/>
        </w:rPr>
      </w:pPr>
    </w:p>
    <w:p w:rsidR="00D76CB9" w:rsidRDefault="00D76CB9">
      <w:pPr>
        <w:rPr>
          <w:lang w:val="en-US"/>
        </w:rPr>
      </w:pPr>
    </w:p>
    <w:p w:rsidR="00D76CB9" w:rsidRPr="00D76CB9" w:rsidRDefault="00D76CB9">
      <w:pPr>
        <w:rPr>
          <w:lang w:val="en-US"/>
        </w:rPr>
      </w:pPr>
    </w:p>
    <w:sectPr w:rsidR="00D76CB9" w:rsidRPr="00D76CB9" w:rsidSect="006541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71CE1"/>
    <w:multiLevelType w:val="hybridMultilevel"/>
    <w:tmpl w:val="6A5E09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7482A"/>
    <w:rsid w:val="00060A7A"/>
    <w:rsid w:val="00254322"/>
    <w:rsid w:val="00654194"/>
    <w:rsid w:val="006D3865"/>
    <w:rsid w:val="00B7482A"/>
    <w:rsid w:val="00D76CB9"/>
    <w:rsid w:val="00EA03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2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uiPriority w:val="99"/>
    <w:qFormat/>
    <w:rsid w:val="00B748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82A"/>
    <w:pPr>
      <w:ind w:left="720"/>
      <w:contextualSpacing/>
    </w:pPr>
  </w:style>
  <w:style w:type="paragraph" w:styleId="a4">
    <w:name w:val="Balloon Text"/>
    <w:basedOn w:val="a"/>
    <w:link w:val="Char"/>
    <w:uiPriority w:val="99"/>
    <w:semiHidden/>
    <w:unhideWhenUsed/>
    <w:rsid w:val="00B7482A"/>
    <w:rPr>
      <w:rFonts w:ascii="Tahoma" w:hAnsi="Tahoma" w:cs="Tahoma"/>
      <w:sz w:val="16"/>
      <w:szCs w:val="16"/>
    </w:rPr>
  </w:style>
  <w:style w:type="character" w:customStyle="1" w:styleId="Char">
    <w:name w:val="Κείμενο πλαισίου Char"/>
    <w:basedOn w:val="a0"/>
    <w:link w:val="a4"/>
    <w:uiPriority w:val="99"/>
    <w:semiHidden/>
    <w:rsid w:val="00B7482A"/>
    <w:rPr>
      <w:rFonts w:ascii="Tahoma" w:eastAsia="Times New Roman" w:hAnsi="Tahoma" w:cs="Tahoma"/>
      <w:sz w:val="16"/>
      <w:szCs w:val="16"/>
      <w:lang w:eastAsia="el-GR"/>
    </w:rPr>
  </w:style>
  <w:style w:type="character" w:customStyle="1" w:styleId="3Char">
    <w:name w:val="Επικεφαλίδα 3 Char"/>
    <w:basedOn w:val="a0"/>
    <w:link w:val="3"/>
    <w:uiPriority w:val="99"/>
    <w:rsid w:val="00B7482A"/>
    <w:rPr>
      <w:rFonts w:ascii="Arial" w:eastAsia="Times New Roman" w:hAnsi="Arial" w:cs="Arial"/>
      <w:b/>
      <w:bCs/>
      <w:sz w:val="26"/>
      <w:szCs w:val="26"/>
      <w:lang w:eastAsia="el-GR"/>
    </w:rPr>
  </w:style>
  <w:style w:type="character" w:styleId="-">
    <w:name w:val="Hyperlink"/>
    <w:basedOn w:val="a0"/>
    <w:uiPriority w:val="99"/>
    <w:semiHidden/>
    <w:unhideWhenUsed/>
    <w:rsid w:val="00D76CB9"/>
    <w:rPr>
      <w:color w:val="0563C1"/>
      <w:u w:val="single"/>
    </w:rPr>
  </w:style>
  <w:style w:type="character" w:styleId="-0">
    <w:name w:val="FollowedHyperlink"/>
    <w:basedOn w:val="a0"/>
    <w:uiPriority w:val="99"/>
    <w:semiHidden/>
    <w:unhideWhenUsed/>
    <w:rsid w:val="00D76CB9"/>
    <w:rPr>
      <w:color w:val="954F72"/>
      <w:u w:val="single"/>
    </w:rPr>
  </w:style>
  <w:style w:type="paragraph" w:customStyle="1" w:styleId="xl63">
    <w:name w:val="xl63"/>
    <w:basedOn w:val="a"/>
    <w:rsid w:val="00D76CB9"/>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3155552">
      <w:bodyDiv w:val="1"/>
      <w:marLeft w:val="0"/>
      <w:marRight w:val="0"/>
      <w:marTop w:val="0"/>
      <w:marBottom w:val="0"/>
      <w:divBdr>
        <w:top w:val="none" w:sz="0" w:space="0" w:color="auto"/>
        <w:left w:val="none" w:sz="0" w:space="0" w:color="auto"/>
        <w:bottom w:val="none" w:sz="0" w:space="0" w:color="auto"/>
        <w:right w:val="none" w:sz="0" w:space="0" w:color="auto"/>
      </w:divBdr>
    </w:div>
    <w:div w:id="7521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29</Pages>
  <Words>15045</Words>
  <Characters>81246</Characters>
  <Application>Microsoft Office Word</Application>
  <DocSecurity>0</DocSecurity>
  <Lines>677</Lines>
  <Paragraphs>192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Ch.touroykis</cp:lastModifiedBy>
  <cp:revision>2</cp:revision>
  <cp:lastPrinted>2016-07-28T08:09:00Z</cp:lastPrinted>
  <dcterms:created xsi:type="dcterms:W3CDTF">2016-07-28T07:59:00Z</dcterms:created>
  <dcterms:modified xsi:type="dcterms:W3CDTF">2016-08-17T08:03:00Z</dcterms:modified>
</cp:coreProperties>
</file>