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7897" w14:textId="318B8491" w:rsidR="00345013" w:rsidRPr="00A43E1B" w:rsidRDefault="00345013" w:rsidP="00345013">
      <w:pPr>
        <w:spacing w:after="0" w:line="240" w:lineRule="auto"/>
        <w:rPr>
          <w:sz w:val="18"/>
          <w:szCs w:val="18"/>
        </w:rPr>
      </w:pPr>
      <w:r>
        <w:rPr>
          <w:sz w:val="18"/>
          <w:szCs w:val="18"/>
        </w:rPr>
        <w:t xml:space="preserve">           </w:t>
      </w:r>
      <w:r w:rsidR="00945D2D">
        <w:rPr>
          <w:sz w:val="18"/>
          <w:szCs w:val="18"/>
        </w:rPr>
        <w:t xml:space="preserve">        </w:t>
      </w:r>
      <w:r w:rsidRPr="00A43E1B">
        <w:rPr>
          <w:sz w:val="18"/>
          <w:szCs w:val="18"/>
        </w:rPr>
        <w:object w:dxaOrig="811" w:dyaOrig="768" w14:anchorId="077F3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6.75pt" o:ole="" fillcolor="window">
            <v:imagedata r:id="rId7" o:title=""/>
          </v:shape>
          <o:OLEObject Type="Embed" ProgID="Word.Picture.8" ShapeID="_x0000_i1025" DrawAspect="Content" ObjectID="_1755338340" r:id="rId8"/>
        </w:object>
      </w:r>
      <w:r w:rsidRPr="00A43E1B">
        <w:rPr>
          <w:sz w:val="18"/>
          <w:szCs w:val="18"/>
        </w:rPr>
        <w:t xml:space="preserve">                                                                                          </w:t>
      </w:r>
      <w:r>
        <w:rPr>
          <w:sz w:val="18"/>
          <w:szCs w:val="18"/>
        </w:rPr>
        <w:t xml:space="preserve">                                 </w:t>
      </w:r>
    </w:p>
    <w:p w14:paraId="711E12C4" w14:textId="77777777" w:rsidR="00345013" w:rsidRPr="003051A9" w:rsidRDefault="00345013" w:rsidP="00345013">
      <w:pPr>
        <w:spacing w:after="0" w:line="240" w:lineRule="auto"/>
        <w:rPr>
          <w:b/>
        </w:rPr>
      </w:pPr>
      <w:r w:rsidRPr="00945D2D">
        <w:rPr>
          <w:b/>
        </w:rPr>
        <w:t xml:space="preserve">ΕΛΛΗΝΙΚΗ </w:t>
      </w:r>
      <w:r w:rsidRPr="003051A9">
        <w:rPr>
          <w:b/>
        </w:rPr>
        <w:t xml:space="preserve">ΔΗΜΟΚΡΑΤΙΑ                                                                                </w:t>
      </w:r>
    </w:p>
    <w:p w14:paraId="29C2E835" w14:textId="6790ED22" w:rsidR="00345013" w:rsidRPr="00FB0B99" w:rsidRDefault="00345013" w:rsidP="00345013">
      <w:pPr>
        <w:tabs>
          <w:tab w:val="left" w:pos="6240"/>
        </w:tabs>
        <w:spacing w:after="0" w:line="240" w:lineRule="auto"/>
      </w:pPr>
      <w:r w:rsidRPr="003051A9">
        <w:rPr>
          <w:b/>
        </w:rPr>
        <w:t>ΥΠΟΥΡΓΕΙΟ ΠΑΙΔΕΙΑΣ</w:t>
      </w:r>
      <w:r w:rsidRPr="003051A9">
        <w:t xml:space="preserve">                                                                        Μαρούσι  </w:t>
      </w:r>
      <w:r w:rsidR="00AB48E5" w:rsidRPr="00FB0B99">
        <w:rPr>
          <w:b/>
        </w:rPr>
        <w:t>4-9-2023</w:t>
      </w:r>
    </w:p>
    <w:p w14:paraId="35530E99" w14:textId="395D1122" w:rsidR="00345013" w:rsidRPr="003051A9" w:rsidRDefault="00345013" w:rsidP="00345013">
      <w:pPr>
        <w:tabs>
          <w:tab w:val="left" w:pos="6870"/>
        </w:tabs>
        <w:spacing w:after="0" w:line="240" w:lineRule="auto"/>
        <w:rPr>
          <w:b/>
        </w:rPr>
      </w:pPr>
      <w:r w:rsidRPr="003051A9">
        <w:rPr>
          <w:b/>
        </w:rPr>
        <w:t>ΚΑΙ ΘΡΗΣΚΕΥΜΑΤΩΝ</w:t>
      </w:r>
      <w:r w:rsidRPr="003051A9">
        <w:t xml:space="preserve">                                                                        Αριθ. </w:t>
      </w:r>
      <w:proofErr w:type="spellStart"/>
      <w:r w:rsidRPr="003051A9">
        <w:t>Πρωτ</w:t>
      </w:r>
      <w:proofErr w:type="spellEnd"/>
      <w:r w:rsidRPr="00FB0B99">
        <w:t xml:space="preserve">.  </w:t>
      </w:r>
      <w:r w:rsidRPr="00FB0B99">
        <w:rPr>
          <w:b/>
        </w:rPr>
        <w:t>Φ.11.4 /</w:t>
      </w:r>
      <w:r w:rsidR="00FB0B99" w:rsidRPr="00FB0B99">
        <w:rPr>
          <w:b/>
        </w:rPr>
        <w:t>8239</w:t>
      </w:r>
    </w:p>
    <w:p w14:paraId="4E63D926" w14:textId="77777777" w:rsidR="00345013" w:rsidRPr="00945D2D" w:rsidRDefault="00345013" w:rsidP="00345013">
      <w:pPr>
        <w:spacing w:after="0" w:line="240" w:lineRule="auto"/>
      </w:pPr>
      <w:r w:rsidRPr="003051A9">
        <w:t>ΠΕΡΙΦΕΡΕΙΑΚΗ Δ/ΝΣΗ Π/ΘΜΙΑΣ &amp; Β/ΘΜΙΑΣ</w:t>
      </w:r>
      <w:r w:rsidRPr="00945D2D">
        <w:t xml:space="preserve"> </w:t>
      </w:r>
    </w:p>
    <w:p w14:paraId="678E7147" w14:textId="77777777" w:rsidR="00345013" w:rsidRPr="00945D2D" w:rsidRDefault="00345013" w:rsidP="00345013">
      <w:pPr>
        <w:spacing w:after="0" w:line="240" w:lineRule="auto"/>
      </w:pPr>
      <w:r w:rsidRPr="00945D2D">
        <w:t xml:space="preserve">ΕΚΠ/ΣΗΣ ΑΤΤΙΚΗΣ                                                                               </w:t>
      </w:r>
    </w:p>
    <w:p w14:paraId="5E9C8EE7" w14:textId="77777777" w:rsidR="00345013" w:rsidRPr="00945D2D" w:rsidRDefault="00345013" w:rsidP="00345013">
      <w:pPr>
        <w:spacing w:after="0" w:line="240" w:lineRule="auto"/>
      </w:pPr>
      <w:r w:rsidRPr="00945D2D">
        <w:t xml:space="preserve">Δ/ΝΣΗ Π/ΘΜΙΑΣ ΕΚΠ/ΣΗΣ Β΄ ΑΘΗΝΑΣ                                              </w:t>
      </w:r>
    </w:p>
    <w:p w14:paraId="37231327" w14:textId="3C712435" w:rsidR="00345013" w:rsidRPr="00945D2D" w:rsidRDefault="00345013" w:rsidP="00345013">
      <w:pPr>
        <w:spacing w:after="0" w:line="240" w:lineRule="auto"/>
        <w:ind w:left="142" w:hanging="142"/>
      </w:pPr>
      <w:r w:rsidRPr="00945D2D">
        <w:t>ΤΜΗΜΑ: Γ΄ ΠΡΟΣΩΠΙΚΟΥ</w:t>
      </w:r>
    </w:p>
    <w:p w14:paraId="21D70FA6" w14:textId="63E8B794" w:rsidR="00345013" w:rsidRPr="00945D2D" w:rsidRDefault="00945D2D" w:rsidP="00945D2D">
      <w:pPr>
        <w:tabs>
          <w:tab w:val="left" w:pos="6828"/>
        </w:tabs>
        <w:spacing w:after="0" w:line="240" w:lineRule="auto"/>
        <w:jc w:val="center"/>
        <w:rPr>
          <w:rFonts w:cs="Arial"/>
        </w:rPr>
      </w:pPr>
      <w:r>
        <w:rPr>
          <w:rFonts w:cs="Arial"/>
        </w:rPr>
        <w:t xml:space="preserve">                                                                                                        </w:t>
      </w:r>
      <w:r w:rsidR="0090270F" w:rsidRPr="00945D2D">
        <w:rPr>
          <w:rFonts w:cs="Arial"/>
        </w:rPr>
        <w:t>ΑΝΑΡΤΗΤΕΑ</w:t>
      </w:r>
      <w:r>
        <w:rPr>
          <w:rFonts w:cs="Arial"/>
        </w:rPr>
        <w:t xml:space="preserve"> ΣΤΟ ΔΙΑΔΙΚΤΥΟ</w:t>
      </w:r>
    </w:p>
    <w:p w14:paraId="57A293D6" w14:textId="5D2E04D3" w:rsidR="00345013" w:rsidRPr="00945D2D" w:rsidRDefault="00345013" w:rsidP="00345013">
      <w:pPr>
        <w:tabs>
          <w:tab w:val="left" w:pos="6828"/>
        </w:tabs>
        <w:spacing w:after="0" w:line="240" w:lineRule="auto"/>
        <w:rPr>
          <w:rFonts w:cs="Arial"/>
        </w:rPr>
      </w:pPr>
      <w:r w:rsidRPr="00945D2D">
        <w:rPr>
          <w:rFonts w:cs="Arial"/>
        </w:rPr>
        <w:t>Δ/</w:t>
      </w:r>
      <w:proofErr w:type="spellStart"/>
      <w:r w:rsidRPr="00945D2D">
        <w:rPr>
          <w:rFonts w:cs="Arial"/>
        </w:rPr>
        <w:t>νση</w:t>
      </w:r>
      <w:proofErr w:type="spellEnd"/>
      <w:r w:rsidRPr="00945D2D">
        <w:rPr>
          <w:rFonts w:cs="Arial"/>
        </w:rPr>
        <w:t xml:space="preserve"> </w:t>
      </w:r>
      <w:proofErr w:type="spellStart"/>
      <w:r w:rsidRPr="00945D2D">
        <w:rPr>
          <w:rFonts w:cs="Arial"/>
        </w:rPr>
        <w:t>Ταχ</w:t>
      </w:r>
      <w:proofErr w:type="spellEnd"/>
      <w:r w:rsidRPr="00945D2D">
        <w:rPr>
          <w:rFonts w:cs="Arial"/>
        </w:rPr>
        <w:t xml:space="preserve">.:  Λ. Κηφισίας  18  &amp; Γκύζη     </w:t>
      </w:r>
      <w:r w:rsidRPr="00945D2D">
        <w:rPr>
          <w:rFonts w:cs="Arial"/>
        </w:rPr>
        <w:tab/>
        <w:t xml:space="preserve">       </w:t>
      </w:r>
    </w:p>
    <w:p w14:paraId="130E5C53" w14:textId="77777777" w:rsidR="00345013" w:rsidRPr="00945D2D" w:rsidRDefault="00345013" w:rsidP="00345013">
      <w:pPr>
        <w:tabs>
          <w:tab w:val="left" w:pos="6501"/>
        </w:tabs>
        <w:spacing w:after="0" w:line="240" w:lineRule="auto"/>
        <w:rPr>
          <w:rFonts w:cs="Arial"/>
        </w:rPr>
      </w:pPr>
      <w:proofErr w:type="spellStart"/>
      <w:r w:rsidRPr="00945D2D">
        <w:rPr>
          <w:rFonts w:cs="Arial"/>
        </w:rPr>
        <w:t>Ταχ</w:t>
      </w:r>
      <w:proofErr w:type="spellEnd"/>
      <w:r w:rsidRPr="00945D2D">
        <w:rPr>
          <w:rFonts w:cs="Arial"/>
        </w:rPr>
        <w:t>. Κώδικας:  151 25  ΜΑΡΟΥΣΙ</w:t>
      </w:r>
      <w:r w:rsidRPr="00945D2D">
        <w:rPr>
          <w:rFonts w:cs="Arial"/>
        </w:rPr>
        <w:tab/>
      </w:r>
    </w:p>
    <w:p w14:paraId="339677BE" w14:textId="77777777" w:rsidR="0090270F" w:rsidRPr="00945D2D" w:rsidRDefault="0090270F" w:rsidP="0090270F">
      <w:pPr>
        <w:tabs>
          <w:tab w:val="left" w:pos="567"/>
        </w:tabs>
        <w:spacing w:after="0" w:line="240" w:lineRule="auto"/>
        <w:rPr>
          <w:rFonts w:cs="Arial"/>
        </w:rPr>
      </w:pPr>
      <w:r w:rsidRPr="00945D2D">
        <w:rPr>
          <w:rFonts w:cs="Arial"/>
        </w:rPr>
        <w:t xml:space="preserve">Πληροφορίες: </w:t>
      </w:r>
      <w:proofErr w:type="spellStart"/>
      <w:r w:rsidRPr="00945D2D">
        <w:rPr>
          <w:rFonts w:cs="Arial"/>
        </w:rPr>
        <w:t>Φωκίτη</w:t>
      </w:r>
      <w:proofErr w:type="spellEnd"/>
      <w:r w:rsidRPr="00945D2D">
        <w:rPr>
          <w:rFonts w:cs="Arial"/>
        </w:rPr>
        <w:t xml:space="preserve"> Λήδα</w:t>
      </w:r>
    </w:p>
    <w:p w14:paraId="2E7C7CEE" w14:textId="77777777" w:rsidR="0090270F" w:rsidRPr="00945D2D" w:rsidRDefault="0090270F" w:rsidP="0090270F">
      <w:pPr>
        <w:spacing w:after="0" w:line="240" w:lineRule="auto"/>
        <w:rPr>
          <w:rFonts w:cs="Arial"/>
        </w:rPr>
      </w:pPr>
      <w:r w:rsidRPr="00945D2D">
        <w:rPr>
          <w:rFonts w:cs="Arial"/>
        </w:rPr>
        <w:t>Τηλέφωνο:  2106822480</w:t>
      </w:r>
    </w:p>
    <w:p w14:paraId="66D1A561" w14:textId="77777777" w:rsidR="0090270F" w:rsidRPr="00945D2D" w:rsidRDefault="0090270F" w:rsidP="0090270F">
      <w:pPr>
        <w:spacing w:after="0" w:line="240" w:lineRule="auto"/>
        <w:rPr>
          <w:color w:val="000000"/>
          <w:lang w:val="fr-FR"/>
        </w:rPr>
      </w:pPr>
      <w:r w:rsidRPr="00945D2D">
        <w:t>Ε</w:t>
      </w:r>
      <w:r w:rsidRPr="00945D2D">
        <w:rPr>
          <w:lang w:val="fr-FR"/>
        </w:rPr>
        <w:t xml:space="preserve">-mail: </w:t>
      </w:r>
      <w:hyperlink r:id="rId9" w:history="1">
        <w:r w:rsidRPr="00945D2D">
          <w:rPr>
            <w:rStyle w:val="-"/>
            <w:color w:val="000000"/>
            <w:lang w:val="fr-FR"/>
          </w:rPr>
          <w:t>mail@dipe-v-ath.att.sch.gr</w:t>
        </w:r>
      </w:hyperlink>
      <w:r w:rsidRPr="00945D2D">
        <w:rPr>
          <w:color w:val="000000"/>
          <w:lang w:val="fr-FR"/>
        </w:rPr>
        <w:t xml:space="preserve">      </w:t>
      </w:r>
    </w:p>
    <w:p w14:paraId="13C25F65" w14:textId="77777777" w:rsidR="0090270F" w:rsidRPr="001E39C9" w:rsidRDefault="0090270F" w:rsidP="0090270F">
      <w:pPr>
        <w:spacing w:after="0" w:line="240" w:lineRule="auto"/>
        <w:rPr>
          <w:color w:val="000000"/>
          <w:sz w:val="20"/>
          <w:szCs w:val="20"/>
          <w:u w:val="single"/>
        </w:rPr>
      </w:pPr>
      <w:r w:rsidRPr="00945D2D">
        <w:rPr>
          <w:color w:val="000000"/>
        </w:rPr>
        <w:t xml:space="preserve">Ιστοσελίδα: </w:t>
      </w:r>
      <w:r w:rsidRPr="00945D2D">
        <w:rPr>
          <w:rFonts w:cstheme="minorHAnsi"/>
          <w:color w:val="000000"/>
        </w:rPr>
        <w:t>http://dipe-v-ath.att.sch.gr</w:t>
      </w:r>
    </w:p>
    <w:p w14:paraId="059439DE" w14:textId="1F3C7A15" w:rsidR="00345013" w:rsidRDefault="00345013" w:rsidP="00345013">
      <w:pPr>
        <w:tabs>
          <w:tab w:val="left" w:pos="567"/>
        </w:tabs>
        <w:spacing w:after="0" w:line="240" w:lineRule="auto"/>
        <w:rPr>
          <w:rFonts w:cs="Arial"/>
          <w:sz w:val="20"/>
          <w:szCs w:val="20"/>
        </w:rPr>
      </w:pPr>
    </w:p>
    <w:p w14:paraId="6E244181" w14:textId="05DCB44D" w:rsidR="0090270F" w:rsidRDefault="0090270F" w:rsidP="00345013">
      <w:pPr>
        <w:tabs>
          <w:tab w:val="left" w:pos="567"/>
        </w:tabs>
        <w:spacing w:after="0" w:line="240" w:lineRule="auto"/>
        <w:rPr>
          <w:rFonts w:cs="Arial"/>
          <w:sz w:val="20"/>
          <w:szCs w:val="20"/>
        </w:rPr>
      </w:pPr>
    </w:p>
    <w:p w14:paraId="7EFD98C1" w14:textId="2B833A24" w:rsidR="00945D2D" w:rsidRDefault="007C479B" w:rsidP="00945D2D">
      <w:pPr>
        <w:tabs>
          <w:tab w:val="left" w:pos="567"/>
        </w:tabs>
        <w:spacing w:after="0" w:line="240" w:lineRule="auto"/>
        <w:jc w:val="right"/>
        <w:rPr>
          <w:rFonts w:cs="Arial"/>
          <w:sz w:val="20"/>
          <w:szCs w:val="20"/>
        </w:rPr>
      </w:pPr>
      <w:r>
        <w:rPr>
          <w:rFonts w:cs="Calibri"/>
          <w:b/>
          <w:bCs/>
          <w:color w:val="000000"/>
          <w:spacing w:val="60"/>
          <w:sz w:val="23"/>
          <w:szCs w:val="23"/>
          <w:lang w:eastAsia="el-GR"/>
        </w:rPr>
        <w:t>ΕΠΑΝΑ</w:t>
      </w:r>
      <w:r w:rsidR="00945D2D" w:rsidRPr="00945D2D">
        <w:rPr>
          <w:rFonts w:cs="Calibri"/>
          <w:b/>
          <w:bCs/>
          <w:color w:val="000000"/>
          <w:spacing w:val="60"/>
          <w:sz w:val="23"/>
          <w:szCs w:val="23"/>
          <w:lang w:eastAsia="el-GR"/>
        </w:rPr>
        <w:t>ΠΡΟΚΗΡΥΞΗ -</w:t>
      </w:r>
    </w:p>
    <w:p w14:paraId="7A9F1112" w14:textId="77777777" w:rsidR="00945D2D" w:rsidRDefault="00945D2D" w:rsidP="0090270F">
      <w:pPr>
        <w:tabs>
          <w:tab w:val="left" w:pos="567"/>
        </w:tabs>
        <w:spacing w:after="0" w:line="240" w:lineRule="auto"/>
        <w:jc w:val="right"/>
        <w:rPr>
          <w:rFonts w:cs="Calibri"/>
          <w:b/>
          <w:bCs/>
          <w:color w:val="000000"/>
          <w:spacing w:val="60"/>
          <w:sz w:val="23"/>
          <w:szCs w:val="23"/>
          <w:lang w:eastAsia="el-GR"/>
        </w:rPr>
      </w:pPr>
    </w:p>
    <w:p w14:paraId="00700176" w14:textId="51F9E3A5" w:rsidR="0090270F" w:rsidRPr="00945D2D" w:rsidRDefault="0090270F" w:rsidP="0090270F">
      <w:pPr>
        <w:tabs>
          <w:tab w:val="left" w:pos="567"/>
        </w:tabs>
        <w:spacing w:after="0" w:line="240" w:lineRule="auto"/>
        <w:jc w:val="right"/>
        <w:rPr>
          <w:rFonts w:cs="Arial"/>
          <w:spacing w:val="60"/>
          <w:sz w:val="20"/>
          <w:szCs w:val="20"/>
        </w:rPr>
      </w:pPr>
      <w:r w:rsidRPr="00945D2D">
        <w:rPr>
          <w:rFonts w:cs="Calibri"/>
          <w:b/>
          <w:bCs/>
          <w:color w:val="000000"/>
          <w:spacing w:val="60"/>
          <w:sz w:val="23"/>
          <w:szCs w:val="23"/>
          <w:lang w:eastAsia="el-GR"/>
        </w:rPr>
        <w:t>ΠΡΟΣΚΛΗΣΗ ΕΝΔΙΑΦΕΡΟΝΤΟΣ</w:t>
      </w:r>
    </w:p>
    <w:p w14:paraId="070F3C01" w14:textId="77777777" w:rsidR="00945D2D" w:rsidRDefault="00945D2D" w:rsidP="00345013">
      <w:pPr>
        <w:spacing w:after="0" w:line="240" w:lineRule="auto"/>
        <w:rPr>
          <w:sz w:val="20"/>
          <w:szCs w:val="20"/>
        </w:rPr>
      </w:pPr>
    </w:p>
    <w:p w14:paraId="19D257A6" w14:textId="61DA1973" w:rsidR="00345013" w:rsidRDefault="0090270F" w:rsidP="00345013">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C2933CA" w14:textId="77777777" w:rsidR="00345013" w:rsidRDefault="00345013" w:rsidP="00984394">
      <w:pPr>
        <w:autoSpaceDE w:val="0"/>
        <w:autoSpaceDN w:val="0"/>
        <w:adjustRightInd w:val="0"/>
        <w:spacing w:after="0" w:line="240" w:lineRule="auto"/>
        <w:rPr>
          <w:rFonts w:cs="Calibri"/>
          <w:color w:val="000000"/>
          <w:sz w:val="24"/>
          <w:szCs w:val="24"/>
          <w:lang w:eastAsia="el-GR"/>
        </w:rPr>
      </w:pPr>
    </w:p>
    <w:tbl>
      <w:tblPr>
        <w:tblStyle w:val="a7"/>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63"/>
      </w:tblGrid>
      <w:tr w:rsidR="008F67F5" w14:paraId="43090DB3" w14:textId="77777777" w:rsidTr="008F67F5">
        <w:tc>
          <w:tcPr>
            <w:tcW w:w="959" w:type="dxa"/>
          </w:tcPr>
          <w:p w14:paraId="2C72B6B5" w14:textId="77777777" w:rsidR="008F67F5" w:rsidRDefault="008F67F5" w:rsidP="008F67F5">
            <w:pPr>
              <w:autoSpaceDE w:val="0"/>
              <w:autoSpaceDN w:val="0"/>
              <w:adjustRightInd w:val="0"/>
              <w:spacing w:after="0" w:line="240" w:lineRule="auto"/>
              <w:rPr>
                <w:rFonts w:cs="Calibri"/>
                <w:color w:val="000000"/>
                <w:sz w:val="23"/>
                <w:szCs w:val="23"/>
                <w:lang w:eastAsia="el-GR"/>
              </w:rPr>
            </w:pPr>
            <w:r w:rsidRPr="00984394">
              <w:rPr>
                <w:rFonts w:cs="Calibri"/>
                <w:b/>
                <w:bCs/>
                <w:color w:val="000000"/>
                <w:sz w:val="23"/>
                <w:szCs w:val="23"/>
                <w:lang w:eastAsia="el-GR"/>
              </w:rPr>
              <w:t>ΘΕΜΑ:</w:t>
            </w:r>
          </w:p>
        </w:tc>
        <w:tc>
          <w:tcPr>
            <w:tcW w:w="7563" w:type="dxa"/>
          </w:tcPr>
          <w:p w14:paraId="47D7F61A" w14:textId="16717724" w:rsidR="008F67F5" w:rsidRDefault="008F67F5" w:rsidP="002C38EE">
            <w:pPr>
              <w:autoSpaceDE w:val="0"/>
              <w:autoSpaceDN w:val="0"/>
              <w:adjustRightInd w:val="0"/>
              <w:spacing w:after="0" w:line="240" w:lineRule="auto"/>
              <w:jc w:val="both"/>
              <w:rPr>
                <w:rFonts w:cs="Calibri"/>
                <w:color w:val="000000"/>
                <w:sz w:val="23"/>
                <w:szCs w:val="23"/>
                <w:lang w:eastAsia="el-GR"/>
              </w:rPr>
            </w:pPr>
            <w:r w:rsidRPr="00984394">
              <w:rPr>
                <w:rFonts w:cs="Calibri"/>
                <w:b/>
                <w:bCs/>
                <w:color w:val="000000"/>
                <w:sz w:val="23"/>
                <w:szCs w:val="23"/>
                <w:lang w:eastAsia="el-GR"/>
              </w:rPr>
              <w:t>«</w:t>
            </w:r>
            <w:proofErr w:type="spellStart"/>
            <w:r w:rsidR="007C479B">
              <w:rPr>
                <w:rFonts w:cs="Calibri"/>
                <w:b/>
                <w:bCs/>
                <w:color w:val="000000"/>
                <w:sz w:val="23"/>
                <w:szCs w:val="23"/>
                <w:lang w:eastAsia="el-GR"/>
              </w:rPr>
              <w:t>Επαναπ</w:t>
            </w:r>
            <w:r w:rsidRPr="00984394">
              <w:rPr>
                <w:rFonts w:cs="Calibri"/>
                <w:b/>
                <w:bCs/>
                <w:color w:val="000000"/>
                <w:sz w:val="23"/>
                <w:szCs w:val="23"/>
                <w:lang w:eastAsia="el-GR"/>
              </w:rPr>
              <w:t>ροκήρυξη</w:t>
            </w:r>
            <w:proofErr w:type="spellEnd"/>
            <w:r w:rsidRPr="00984394">
              <w:rPr>
                <w:rFonts w:cs="Calibri"/>
                <w:b/>
                <w:bCs/>
                <w:color w:val="000000"/>
                <w:sz w:val="23"/>
                <w:szCs w:val="23"/>
                <w:lang w:eastAsia="el-GR"/>
              </w:rPr>
              <w:t xml:space="preserve"> – πρόσκληση ενδιαφέροντος για την επιλογή </w:t>
            </w:r>
            <w:r w:rsidR="007C479B" w:rsidRPr="00984394">
              <w:rPr>
                <w:rFonts w:cs="Calibri"/>
                <w:b/>
                <w:bCs/>
                <w:color w:val="000000"/>
                <w:sz w:val="23"/>
                <w:szCs w:val="23"/>
                <w:lang w:eastAsia="el-GR"/>
              </w:rPr>
              <w:t>Διευθύντ</w:t>
            </w:r>
            <w:r w:rsidR="007C479B">
              <w:rPr>
                <w:rFonts w:cs="Calibri"/>
                <w:b/>
                <w:bCs/>
                <w:color w:val="000000"/>
                <w:sz w:val="23"/>
                <w:szCs w:val="23"/>
                <w:lang w:eastAsia="el-GR"/>
              </w:rPr>
              <w:t>ριας</w:t>
            </w:r>
            <w:r w:rsidR="00D32A4E">
              <w:rPr>
                <w:rFonts w:cs="Calibri"/>
                <w:b/>
                <w:bCs/>
                <w:color w:val="000000"/>
                <w:sz w:val="23"/>
                <w:szCs w:val="23"/>
                <w:lang w:eastAsia="el-GR"/>
              </w:rPr>
              <w:t xml:space="preserve"> </w:t>
            </w:r>
            <w:r w:rsidR="00D32A4E" w:rsidRPr="00D32A4E">
              <w:rPr>
                <w:rFonts w:cs="Calibri"/>
                <w:b/>
                <w:bCs/>
                <w:color w:val="000000"/>
                <w:sz w:val="23"/>
                <w:szCs w:val="23"/>
                <w:lang w:eastAsia="el-GR"/>
              </w:rPr>
              <w:t>4/θεσί</w:t>
            </w:r>
            <w:r w:rsidR="007C479B">
              <w:rPr>
                <w:rFonts w:cs="Calibri"/>
                <w:b/>
                <w:bCs/>
                <w:color w:val="000000"/>
                <w:sz w:val="23"/>
                <w:szCs w:val="23"/>
                <w:lang w:eastAsia="el-GR"/>
              </w:rPr>
              <w:t>ου</w:t>
            </w:r>
            <w:r w:rsidR="00D32A4E" w:rsidRPr="00D32A4E">
              <w:rPr>
                <w:rFonts w:cs="Calibri"/>
                <w:b/>
                <w:bCs/>
                <w:color w:val="000000"/>
                <w:sz w:val="23"/>
                <w:szCs w:val="23"/>
                <w:lang w:eastAsia="el-GR"/>
              </w:rPr>
              <w:t xml:space="preserve"> </w:t>
            </w:r>
            <w:r w:rsidR="007C479B">
              <w:rPr>
                <w:rFonts w:cs="Calibri"/>
                <w:b/>
                <w:bCs/>
                <w:color w:val="000000"/>
                <w:sz w:val="23"/>
                <w:szCs w:val="23"/>
                <w:lang w:eastAsia="el-GR"/>
              </w:rPr>
              <w:t>Νηπιαγωγείου</w:t>
            </w:r>
            <w:r w:rsidRPr="00537CC8">
              <w:rPr>
                <w:rFonts w:cs="Calibri"/>
                <w:b/>
                <w:bCs/>
                <w:color w:val="000000"/>
                <w:sz w:val="23"/>
                <w:szCs w:val="23"/>
                <w:lang w:eastAsia="el-GR"/>
              </w:rPr>
              <w:t xml:space="preserve"> της Διεύθυνσης Π.Ε. Β΄ Αθήνας</w:t>
            </w:r>
            <w:r w:rsidR="002C38EE">
              <w:rPr>
                <w:rFonts w:cs="Calibri"/>
                <w:b/>
                <w:bCs/>
                <w:color w:val="000000"/>
                <w:sz w:val="23"/>
                <w:szCs w:val="23"/>
                <w:lang w:eastAsia="el-GR"/>
              </w:rPr>
              <w:t xml:space="preserve"> (2</w:t>
            </w:r>
            <w:r w:rsidR="002C38EE" w:rsidRPr="002C38EE">
              <w:rPr>
                <w:rFonts w:cs="Calibri"/>
                <w:b/>
                <w:bCs/>
                <w:color w:val="000000"/>
                <w:sz w:val="23"/>
                <w:szCs w:val="23"/>
                <w:vertAlign w:val="superscript"/>
                <w:lang w:eastAsia="el-GR"/>
              </w:rPr>
              <w:t>ο</w:t>
            </w:r>
            <w:r w:rsidR="002C38EE">
              <w:rPr>
                <w:rFonts w:cs="Calibri"/>
                <w:b/>
                <w:bCs/>
                <w:color w:val="000000"/>
                <w:sz w:val="23"/>
                <w:szCs w:val="23"/>
                <w:lang w:eastAsia="el-GR"/>
              </w:rPr>
              <w:t xml:space="preserve"> </w:t>
            </w:r>
            <w:proofErr w:type="spellStart"/>
            <w:r w:rsidR="002C38EE">
              <w:rPr>
                <w:rFonts w:cs="Calibri"/>
                <w:b/>
                <w:bCs/>
                <w:color w:val="000000"/>
                <w:sz w:val="23"/>
                <w:szCs w:val="23"/>
                <w:lang w:eastAsia="el-GR"/>
              </w:rPr>
              <w:t>Νηπ</w:t>
            </w:r>
            <w:proofErr w:type="spellEnd"/>
            <w:r w:rsidR="002C38EE">
              <w:rPr>
                <w:rFonts w:cs="Calibri"/>
                <w:b/>
                <w:bCs/>
                <w:color w:val="000000"/>
                <w:sz w:val="23"/>
                <w:szCs w:val="23"/>
                <w:lang w:eastAsia="el-GR"/>
              </w:rPr>
              <w:t>. Ηρακλείου Αττικής)</w:t>
            </w:r>
            <w:r w:rsidRPr="00984394">
              <w:rPr>
                <w:rFonts w:cs="Calibri"/>
                <w:b/>
                <w:bCs/>
                <w:color w:val="000000"/>
                <w:sz w:val="23"/>
                <w:szCs w:val="23"/>
                <w:lang w:eastAsia="el-GR"/>
              </w:rPr>
              <w:t>»</w:t>
            </w:r>
          </w:p>
        </w:tc>
      </w:tr>
    </w:tbl>
    <w:p w14:paraId="68CB66B7" w14:textId="3BD5510C" w:rsidR="008F67F5" w:rsidRDefault="00984394" w:rsidP="00984394">
      <w:pPr>
        <w:autoSpaceDE w:val="0"/>
        <w:autoSpaceDN w:val="0"/>
        <w:adjustRightInd w:val="0"/>
        <w:spacing w:after="0" w:line="240" w:lineRule="auto"/>
        <w:rPr>
          <w:rFonts w:cs="Calibri"/>
          <w:b/>
          <w:bCs/>
          <w:color w:val="000000"/>
          <w:sz w:val="23"/>
          <w:szCs w:val="23"/>
          <w:lang w:eastAsia="el-GR"/>
        </w:rPr>
      </w:pPr>
      <w:r w:rsidRPr="00984394">
        <w:rPr>
          <w:rFonts w:cs="Calibri"/>
          <w:b/>
          <w:bCs/>
          <w:color w:val="000000"/>
          <w:sz w:val="23"/>
          <w:szCs w:val="23"/>
          <w:lang w:eastAsia="el-GR"/>
        </w:rPr>
        <w:t xml:space="preserve"> </w:t>
      </w:r>
      <w:r w:rsidR="00945D2D">
        <w:rPr>
          <w:rFonts w:cs="Calibri"/>
          <w:b/>
          <w:bCs/>
          <w:color w:val="000000"/>
          <w:sz w:val="23"/>
          <w:szCs w:val="23"/>
          <w:lang w:eastAsia="el-GR"/>
        </w:rPr>
        <w:t xml:space="preserve"> </w:t>
      </w:r>
    </w:p>
    <w:p w14:paraId="01931440" w14:textId="77777777" w:rsidR="008F67F5" w:rsidRPr="00984394" w:rsidRDefault="008F67F5" w:rsidP="00984394">
      <w:pPr>
        <w:autoSpaceDE w:val="0"/>
        <w:autoSpaceDN w:val="0"/>
        <w:adjustRightInd w:val="0"/>
        <w:spacing w:after="0" w:line="240" w:lineRule="auto"/>
        <w:rPr>
          <w:rFonts w:cs="Calibri"/>
          <w:color w:val="000000"/>
          <w:sz w:val="23"/>
          <w:szCs w:val="23"/>
          <w:lang w:eastAsia="el-GR"/>
        </w:rPr>
      </w:pPr>
    </w:p>
    <w:p w14:paraId="063A1EB4" w14:textId="065B3632" w:rsidR="004B1557" w:rsidRPr="00345013" w:rsidRDefault="00945D2D" w:rsidP="00410F6F">
      <w:pPr>
        <w:jc w:val="center"/>
        <w:rPr>
          <w:rFonts w:cs="Calibri"/>
          <w:color w:val="000000"/>
          <w:sz w:val="23"/>
          <w:szCs w:val="23"/>
          <w:lang w:eastAsia="el-GR"/>
        </w:rPr>
      </w:pPr>
      <w:r>
        <w:rPr>
          <w:rFonts w:cs="Calibri"/>
          <w:color w:val="000000"/>
          <w:sz w:val="23"/>
          <w:szCs w:val="23"/>
          <w:lang w:eastAsia="el-GR"/>
        </w:rPr>
        <w:t xml:space="preserve">              </w:t>
      </w:r>
      <w:r w:rsidR="00537CC8" w:rsidRPr="00345013">
        <w:rPr>
          <w:rFonts w:cs="Calibri"/>
          <w:color w:val="000000"/>
          <w:sz w:val="23"/>
          <w:szCs w:val="23"/>
          <w:lang w:eastAsia="el-GR"/>
        </w:rPr>
        <w:t>Ο ΔΙΕΥΘΥΝΤΗΣ ΠΡΩΤΟΒΑΘΜΙΑΣ ΕΚΠΑΙΔΕΥΣΗΣ Β΄ ΑΘΗΝΑΣ</w:t>
      </w:r>
    </w:p>
    <w:p w14:paraId="29563389" w14:textId="77777777" w:rsidR="00945D2D" w:rsidRDefault="00984394" w:rsidP="00945D2D">
      <w:pPr>
        <w:autoSpaceDE w:val="0"/>
        <w:autoSpaceDN w:val="0"/>
        <w:adjustRightInd w:val="0"/>
        <w:spacing w:after="0" w:line="240" w:lineRule="auto"/>
        <w:ind w:firstLine="720"/>
        <w:jc w:val="both"/>
        <w:rPr>
          <w:sz w:val="23"/>
          <w:szCs w:val="23"/>
        </w:rPr>
      </w:pPr>
      <w:r w:rsidRPr="00945D2D">
        <w:rPr>
          <w:sz w:val="23"/>
          <w:szCs w:val="23"/>
        </w:rPr>
        <w:t xml:space="preserve"> </w:t>
      </w:r>
    </w:p>
    <w:p w14:paraId="5B763807" w14:textId="29A72F49" w:rsidR="00984394" w:rsidRDefault="00984394" w:rsidP="00945D2D">
      <w:pPr>
        <w:autoSpaceDE w:val="0"/>
        <w:autoSpaceDN w:val="0"/>
        <w:adjustRightInd w:val="0"/>
        <w:spacing w:after="0" w:line="240" w:lineRule="auto"/>
        <w:ind w:firstLine="720"/>
        <w:jc w:val="both"/>
        <w:rPr>
          <w:sz w:val="23"/>
          <w:szCs w:val="23"/>
        </w:rPr>
      </w:pPr>
      <w:r w:rsidRPr="00945D2D">
        <w:rPr>
          <w:sz w:val="23"/>
          <w:szCs w:val="23"/>
        </w:rPr>
        <w:t xml:space="preserve">Έχοντας υπόψη: </w:t>
      </w:r>
    </w:p>
    <w:p w14:paraId="0DCDD57F" w14:textId="77777777" w:rsidR="00625150" w:rsidRPr="00945D2D" w:rsidRDefault="00625150" w:rsidP="00945D2D">
      <w:pPr>
        <w:autoSpaceDE w:val="0"/>
        <w:autoSpaceDN w:val="0"/>
        <w:adjustRightInd w:val="0"/>
        <w:spacing w:after="0" w:line="240" w:lineRule="auto"/>
        <w:ind w:firstLine="720"/>
        <w:jc w:val="both"/>
        <w:rPr>
          <w:sz w:val="23"/>
          <w:szCs w:val="23"/>
        </w:rPr>
      </w:pPr>
    </w:p>
    <w:p w14:paraId="61504127" w14:textId="77777777" w:rsidR="00984394" w:rsidRPr="00945D2D" w:rsidRDefault="00984394" w:rsidP="00945D2D">
      <w:pPr>
        <w:autoSpaceDE w:val="0"/>
        <w:autoSpaceDN w:val="0"/>
        <w:adjustRightInd w:val="0"/>
        <w:spacing w:after="0" w:line="240" w:lineRule="auto"/>
        <w:ind w:firstLine="720"/>
        <w:jc w:val="both"/>
        <w:rPr>
          <w:sz w:val="23"/>
          <w:szCs w:val="23"/>
        </w:rPr>
      </w:pPr>
      <w:r w:rsidRPr="00945D2D">
        <w:rPr>
          <w:b/>
          <w:bCs/>
          <w:sz w:val="23"/>
          <w:szCs w:val="23"/>
        </w:rPr>
        <w:t>1.</w:t>
      </w:r>
      <w:r w:rsidRPr="00945D2D">
        <w:rPr>
          <w:sz w:val="23"/>
          <w:szCs w:val="23"/>
        </w:rPr>
        <w:t xml:space="preserve"> Τις διατάξεις: </w:t>
      </w:r>
    </w:p>
    <w:p w14:paraId="75101724" w14:textId="39F5A1B4" w:rsidR="005437DC" w:rsidRPr="00945D2D" w:rsidRDefault="005437DC" w:rsidP="00945D2D">
      <w:pPr>
        <w:autoSpaceDE w:val="0"/>
        <w:autoSpaceDN w:val="0"/>
        <w:adjustRightInd w:val="0"/>
        <w:spacing w:after="0" w:line="240" w:lineRule="auto"/>
        <w:jc w:val="both"/>
        <w:rPr>
          <w:sz w:val="23"/>
          <w:szCs w:val="23"/>
        </w:rPr>
      </w:pPr>
      <w:r w:rsidRPr="00945D2D">
        <w:rPr>
          <w:sz w:val="23"/>
          <w:szCs w:val="23"/>
        </w:rPr>
        <w:t xml:space="preserve">α) του </w:t>
      </w:r>
      <w:r w:rsidRPr="00945D2D">
        <w:rPr>
          <w:b/>
          <w:bCs/>
          <w:sz w:val="23"/>
          <w:szCs w:val="23"/>
        </w:rPr>
        <w:t>ν. 1566/1985</w:t>
      </w:r>
      <w:r w:rsidRPr="00945D2D">
        <w:rPr>
          <w:sz w:val="23"/>
          <w:szCs w:val="23"/>
        </w:rPr>
        <w:t xml:space="preserve"> «Δομή και Λειτουργία της πρωτοβάθμιας και δευτεροβάθμιας εκπαίδευσης και άλλες διατάξεις» (Α΄167), </w:t>
      </w:r>
    </w:p>
    <w:p w14:paraId="0FA7573D" w14:textId="081E3ABC" w:rsidR="0074426A" w:rsidRPr="00945D2D" w:rsidRDefault="0074426A" w:rsidP="00945D2D">
      <w:pPr>
        <w:autoSpaceDE w:val="0"/>
        <w:autoSpaceDN w:val="0"/>
        <w:adjustRightInd w:val="0"/>
        <w:spacing w:after="0" w:line="240" w:lineRule="auto"/>
        <w:jc w:val="both"/>
        <w:rPr>
          <w:rFonts w:cs="Calibri"/>
          <w:color w:val="000000"/>
          <w:sz w:val="23"/>
          <w:szCs w:val="23"/>
          <w:lang w:eastAsia="el-GR"/>
        </w:rPr>
      </w:pPr>
      <w:r w:rsidRPr="00945D2D">
        <w:rPr>
          <w:sz w:val="23"/>
          <w:szCs w:val="23"/>
        </w:rPr>
        <w:t xml:space="preserve">β) του </w:t>
      </w:r>
      <w:r w:rsidRPr="00945D2D">
        <w:rPr>
          <w:b/>
          <w:bCs/>
          <w:sz w:val="23"/>
          <w:szCs w:val="23"/>
        </w:rPr>
        <w:t>ν. 2690/1999</w:t>
      </w:r>
      <w:r w:rsidRPr="00945D2D">
        <w:rPr>
          <w:sz w:val="23"/>
          <w:szCs w:val="23"/>
        </w:rPr>
        <w:t xml:space="preserve"> «Κύρωση του Κώδικα Διοικητικής Διαδικασίας και άλλες διατάξεις» (Α΄ 45),</w:t>
      </w:r>
    </w:p>
    <w:p w14:paraId="019D4A0E" w14:textId="000A11D9" w:rsidR="0089685D" w:rsidRPr="00945D2D" w:rsidRDefault="0074426A" w:rsidP="00945D2D">
      <w:pPr>
        <w:autoSpaceDE w:val="0"/>
        <w:autoSpaceDN w:val="0"/>
        <w:adjustRightInd w:val="0"/>
        <w:spacing w:after="0" w:line="240" w:lineRule="auto"/>
        <w:jc w:val="both"/>
        <w:rPr>
          <w:sz w:val="23"/>
          <w:szCs w:val="23"/>
        </w:rPr>
      </w:pPr>
      <w:r w:rsidRPr="00945D2D">
        <w:rPr>
          <w:sz w:val="23"/>
          <w:szCs w:val="23"/>
        </w:rPr>
        <w:t>γ</w:t>
      </w:r>
      <w:r w:rsidR="0089685D" w:rsidRPr="00945D2D">
        <w:rPr>
          <w:sz w:val="23"/>
          <w:szCs w:val="23"/>
        </w:rPr>
        <w:t xml:space="preserve">) του </w:t>
      </w:r>
      <w:r w:rsidR="0089685D" w:rsidRPr="00945D2D">
        <w:rPr>
          <w:b/>
          <w:bCs/>
          <w:sz w:val="23"/>
          <w:szCs w:val="23"/>
        </w:rPr>
        <w:t>ν. 4823/2021</w:t>
      </w:r>
      <w:r w:rsidR="0089685D" w:rsidRPr="00945D2D">
        <w:rPr>
          <w:sz w:val="23"/>
          <w:szCs w:val="23"/>
        </w:rPr>
        <w:t xml:space="preserve"> «Αναβάθμιση του σχολείου, ενδυνάμωση των εκπαιδευτικών και άλλες διατάξεις» (Α’ 136) και ιδίως των άρθρων 30 έως και 33, 35 έως και 37, 39 έως και 43, 49 και 232 αυτού, </w:t>
      </w:r>
    </w:p>
    <w:p w14:paraId="41B7D165" w14:textId="5650191D" w:rsidR="0089685D" w:rsidRPr="00945D2D" w:rsidRDefault="0074426A" w:rsidP="00945D2D">
      <w:pPr>
        <w:autoSpaceDE w:val="0"/>
        <w:autoSpaceDN w:val="0"/>
        <w:adjustRightInd w:val="0"/>
        <w:spacing w:after="0" w:line="240" w:lineRule="auto"/>
        <w:jc w:val="both"/>
        <w:rPr>
          <w:rFonts w:cs="Calibri"/>
          <w:color w:val="000000"/>
          <w:sz w:val="23"/>
          <w:szCs w:val="23"/>
          <w:lang w:eastAsia="el-GR"/>
        </w:rPr>
      </w:pPr>
      <w:r w:rsidRPr="00945D2D">
        <w:rPr>
          <w:sz w:val="23"/>
          <w:szCs w:val="23"/>
        </w:rPr>
        <w:t>δ</w:t>
      </w:r>
      <w:r w:rsidR="0089685D" w:rsidRPr="00945D2D">
        <w:rPr>
          <w:sz w:val="23"/>
          <w:szCs w:val="23"/>
        </w:rPr>
        <w:t xml:space="preserve">) του άρθρου 374 του </w:t>
      </w:r>
      <w:r w:rsidR="0089685D" w:rsidRPr="00945D2D">
        <w:rPr>
          <w:b/>
          <w:bCs/>
          <w:sz w:val="23"/>
          <w:szCs w:val="23"/>
        </w:rPr>
        <w:t>ν. 4957/2022</w:t>
      </w:r>
      <w:r w:rsidR="0089685D" w:rsidRPr="00945D2D">
        <w:rPr>
          <w:sz w:val="23"/>
          <w:szCs w:val="23"/>
        </w:rPr>
        <w:t xml:space="preserve">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 141),</w:t>
      </w:r>
    </w:p>
    <w:p w14:paraId="5A8A4A1C" w14:textId="0CDCB704" w:rsidR="0089685D" w:rsidRPr="00945D2D" w:rsidRDefault="0074426A" w:rsidP="00945D2D">
      <w:pPr>
        <w:autoSpaceDE w:val="0"/>
        <w:autoSpaceDN w:val="0"/>
        <w:adjustRightInd w:val="0"/>
        <w:spacing w:after="0" w:line="240" w:lineRule="auto"/>
        <w:jc w:val="both"/>
        <w:rPr>
          <w:sz w:val="23"/>
          <w:szCs w:val="23"/>
        </w:rPr>
      </w:pPr>
      <w:r w:rsidRPr="00945D2D">
        <w:rPr>
          <w:sz w:val="23"/>
          <w:szCs w:val="23"/>
        </w:rPr>
        <w:t>ε</w:t>
      </w:r>
      <w:r w:rsidR="0089685D" w:rsidRPr="00945D2D">
        <w:rPr>
          <w:sz w:val="23"/>
          <w:szCs w:val="23"/>
        </w:rPr>
        <w:t xml:space="preserve">) του άρθρου 190 του </w:t>
      </w:r>
      <w:r w:rsidR="0089685D" w:rsidRPr="00945D2D">
        <w:rPr>
          <w:b/>
          <w:bCs/>
          <w:sz w:val="23"/>
          <w:szCs w:val="23"/>
        </w:rPr>
        <w:t>ν. 4964/2022</w:t>
      </w:r>
      <w:r w:rsidR="0089685D" w:rsidRPr="00945D2D">
        <w:rPr>
          <w:sz w:val="23"/>
          <w:szCs w:val="23"/>
        </w:rPr>
        <w:t xml:space="preserve"> «Διατάξεις για την απλοποίηση της περιβαλλοντικής </w:t>
      </w:r>
      <w:proofErr w:type="spellStart"/>
      <w:r w:rsidR="0089685D" w:rsidRPr="00945D2D">
        <w:rPr>
          <w:sz w:val="23"/>
          <w:szCs w:val="23"/>
        </w:rPr>
        <w:t>αδειοδότησης</w:t>
      </w:r>
      <w:proofErr w:type="spellEnd"/>
      <w:r w:rsidR="0089685D" w:rsidRPr="00945D2D">
        <w:rPr>
          <w:sz w:val="23"/>
          <w:szCs w:val="23"/>
        </w:rPr>
        <w:t>, θέσπιση πλαισίου για την ανάπτυξη των Υπεράκτιων Αιολικών Πάρκων, την αντιμετώπιση της ενεργειακής κρίσης, την προστασία του περιβάλλοντος και λοιπές διατάξεις» (Α΄ 150),</w:t>
      </w:r>
    </w:p>
    <w:p w14:paraId="5765BA51" w14:textId="7CF46AAF" w:rsidR="0089685D" w:rsidRPr="00945D2D" w:rsidRDefault="0074426A" w:rsidP="00945D2D">
      <w:pPr>
        <w:autoSpaceDE w:val="0"/>
        <w:autoSpaceDN w:val="0"/>
        <w:adjustRightInd w:val="0"/>
        <w:spacing w:after="0" w:line="240" w:lineRule="auto"/>
        <w:jc w:val="both"/>
        <w:rPr>
          <w:sz w:val="23"/>
          <w:szCs w:val="23"/>
        </w:rPr>
      </w:pPr>
      <w:r w:rsidRPr="00945D2D">
        <w:rPr>
          <w:sz w:val="23"/>
          <w:szCs w:val="23"/>
        </w:rPr>
        <w:lastRenderedPageBreak/>
        <w:t>στ</w:t>
      </w:r>
      <w:r w:rsidR="0089685D" w:rsidRPr="00945D2D">
        <w:rPr>
          <w:sz w:val="23"/>
          <w:szCs w:val="23"/>
        </w:rPr>
        <w:t xml:space="preserve">) του άρθρου 78 του ν. </w:t>
      </w:r>
      <w:r w:rsidR="0089685D" w:rsidRPr="00945D2D">
        <w:rPr>
          <w:b/>
          <w:bCs/>
          <w:sz w:val="23"/>
          <w:szCs w:val="23"/>
        </w:rPr>
        <w:t>4997/2022</w:t>
      </w:r>
      <w:r w:rsidR="0089685D" w:rsidRPr="00945D2D">
        <w:rPr>
          <w:sz w:val="23"/>
          <w:szCs w:val="23"/>
        </w:rPr>
        <w:t xml:space="preserve"> «</w:t>
      </w:r>
      <w:proofErr w:type="spellStart"/>
      <w:r w:rsidR="0089685D" w:rsidRPr="00945D2D">
        <w:rPr>
          <w:sz w:val="23"/>
          <w:szCs w:val="23"/>
        </w:rPr>
        <w:t>Εξορθολογισμός</w:t>
      </w:r>
      <w:proofErr w:type="spellEnd"/>
      <w:r w:rsidR="0089685D" w:rsidRPr="00945D2D">
        <w:rPr>
          <w:sz w:val="23"/>
          <w:szCs w:val="23"/>
        </w:rPr>
        <w:t xml:space="preserve"> ασφαλιστικής και συνταξιοδοτικής νομοθεσίας, ενίσχυση ευάλωτων κοινωνικών ομάδων και άλλες διατάξεις» (Α΄ 219),</w:t>
      </w:r>
    </w:p>
    <w:p w14:paraId="1682BADF" w14:textId="77777777" w:rsidR="005437DC" w:rsidRPr="00945D2D" w:rsidRDefault="005437DC" w:rsidP="00945D2D">
      <w:pPr>
        <w:autoSpaceDE w:val="0"/>
        <w:autoSpaceDN w:val="0"/>
        <w:adjustRightInd w:val="0"/>
        <w:spacing w:after="0" w:line="240" w:lineRule="auto"/>
        <w:ind w:firstLine="720"/>
        <w:jc w:val="both"/>
        <w:rPr>
          <w:sz w:val="23"/>
          <w:szCs w:val="23"/>
        </w:rPr>
      </w:pPr>
      <w:r w:rsidRPr="00945D2D">
        <w:rPr>
          <w:b/>
          <w:bCs/>
          <w:sz w:val="23"/>
          <w:szCs w:val="23"/>
        </w:rPr>
        <w:t>2.</w:t>
      </w:r>
      <w:r w:rsidRPr="00945D2D">
        <w:rPr>
          <w:sz w:val="23"/>
          <w:szCs w:val="23"/>
        </w:rPr>
        <w:t xml:space="preserve"> Τον </w:t>
      </w:r>
      <w:r w:rsidRPr="00945D2D">
        <w:rPr>
          <w:b/>
          <w:bCs/>
          <w:sz w:val="23"/>
          <w:szCs w:val="23"/>
        </w:rPr>
        <w:t>Κανονισμό (ΕΕ) 2016/679</w:t>
      </w:r>
      <w:r w:rsidRPr="00945D2D">
        <w:rPr>
          <w:sz w:val="23"/>
          <w:szCs w:val="23"/>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119/1 της 4.5.2016). </w:t>
      </w:r>
    </w:p>
    <w:p w14:paraId="1D2D0987" w14:textId="77777777" w:rsidR="00AD743C" w:rsidRDefault="005437DC" w:rsidP="00AD743C">
      <w:pPr>
        <w:autoSpaceDE w:val="0"/>
        <w:autoSpaceDN w:val="0"/>
        <w:adjustRightInd w:val="0"/>
        <w:spacing w:after="0" w:line="240" w:lineRule="auto"/>
        <w:ind w:firstLine="720"/>
        <w:jc w:val="both"/>
        <w:rPr>
          <w:sz w:val="23"/>
          <w:szCs w:val="23"/>
        </w:rPr>
      </w:pPr>
      <w:r w:rsidRPr="00945D2D">
        <w:rPr>
          <w:b/>
          <w:bCs/>
          <w:sz w:val="23"/>
          <w:szCs w:val="23"/>
        </w:rPr>
        <w:t>3.</w:t>
      </w:r>
      <w:r w:rsidRPr="00945D2D">
        <w:rPr>
          <w:sz w:val="23"/>
          <w:szCs w:val="23"/>
        </w:rPr>
        <w:t xml:space="preserve"> Τον </w:t>
      </w:r>
      <w:r w:rsidRPr="00945D2D">
        <w:rPr>
          <w:b/>
          <w:bCs/>
          <w:sz w:val="23"/>
          <w:szCs w:val="23"/>
        </w:rPr>
        <w:t>ν.4624/2019</w:t>
      </w:r>
      <w:r w:rsidRPr="00945D2D">
        <w:rPr>
          <w:sz w:val="23"/>
          <w:szCs w:val="23"/>
        </w:rPr>
        <w:t xml:space="preserve">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 Α΄ 137).</w:t>
      </w:r>
    </w:p>
    <w:p w14:paraId="4C9A3D42" w14:textId="71DB298F" w:rsidR="00AD743C" w:rsidRPr="00AD743C" w:rsidRDefault="00AD743C" w:rsidP="00AD743C">
      <w:pPr>
        <w:autoSpaceDE w:val="0"/>
        <w:autoSpaceDN w:val="0"/>
        <w:adjustRightInd w:val="0"/>
        <w:spacing w:after="0" w:line="240" w:lineRule="auto"/>
        <w:ind w:firstLine="720"/>
        <w:jc w:val="both"/>
        <w:rPr>
          <w:sz w:val="23"/>
          <w:szCs w:val="23"/>
        </w:rPr>
      </w:pPr>
      <w:r w:rsidRPr="00AD743C">
        <w:rPr>
          <w:b/>
          <w:bCs/>
          <w:sz w:val="23"/>
          <w:szCs w:val="23"/>
        </w:rPr>
        <w:t>4.</w:t>
      </w:r>
      <w:r>
        <w:rPr>
          <w:sz w:val="23"/>
          <w:szCs w:val="23"/>
        </w:rPr>
        <w:t xml:space="preserve"> </w:t>
      </w:r>
      <w:r w:rsidRPr="00AD743C">
        <w:rPr>
          <w:sz w:val="23"/>
          <w:szCs w:val="23"/>
        </w:rPr>
        <w:t xml:space="preserve">Την αριθ. </w:t>
      </w:r>
      <w:r w:rsidRPr="00AD743C">
        <w:rPr>
          <w:b/>
          <w:bCs/>
          <w:sz w:val="23"/>
          <w:szCs w:val="23"/>
        </w:rPr>
        <w:t>170405/ΓΓ1/28-12-2021</w:t>
      </w:r>
      <w:r w:rsidRPr="00AD743C">
        <w:rPr>
          <w:sz w:val="23"/>
          <w:szCs w:val="23"/>
        </w:rPr>
        <w:t xml:space="preserve"> Απόφαση της Υπουργού Εθνικής Παιδείας και Θρησκευμάτων  «Καθορισμός των ειδικότερων καθηκόντων και αρμοδιοτήτων των Διευθυντών Εκπαίδευσης» </w:t>
      </w:r>
      <w:r>
        <w:rPr>
          <w:sz w:val="23"/>
          <w:szCs w:val="23"/>
        </w:rPr>
        <w:t>(Β΄</w:t>
      </w:r>
      <w:r w:rsidRPr="00AD743C">
        <w:rPr>
          <w:sz w:val="23"/>
          <w:szCs w:val="23"/>
        </w:rPr>
        <w:t>6273)</w:t>
      </w:r>
      <w:r>
        <w:rPr>
          <w:sz w:val="23"/>
          <w:szCs w:val="23"/>
        </w:rPr>
        <w:t>.</w:t>
      </w:r>
    </w:p>
    <w:p w14:paraId="0765493E" w14:textId="4D9AF309" w:rsidR="00B2571F" w:rsidRDefault="00AD743C" w:rsidP="00945D2D">
      <w:pPr>
        <w:autoSpaceDE w:val="0"/>
        <w:autoSpaceDN w:val="0"/>
        <w:adjustRightInd w:val="0"/>
        <w:spacing w:after="0" w:line="240" w:lineRule="auto"/>
        <w:ind w:firstLine="720"/>
        <w:jc w:val="both"/>
        <w:rPr>
          <w:sz w:val="23"/>
          <w:szCs w:val="23"/>
        </w:rPr>
      </w:pPr>
      <w:r>
        <w:rPr>
          <w:b/>
          <w:bCs/>
          <w:sz w:val="23"/>
          <w:szCs w:val="23"/>
        </w:rPr>
        <w:t>5</w:t>
      </w:r>
      <w:r w:rsidR="005437DC" w:rsidRPr="00945D2D">
        <w:rPr>
          <w:b/>
          <w:bCs/>
          <w:sz w:val="23"/>
          <w:szCs w:val="23"/>
        </w:rPr>
        <w:t>.</w:t>
      </w:r>
      <w:r w:rsidR="005437DC" w:rsidRPr="00945D2D">
        <w:rPr>
          <w:sz w:val="23"/>
          <w:szCs w:val="23"/>
        </w:rPr>
        <w:t xml:space="preserve"> Την </w:t>
      </w:r>
      <w:proofErr w:type="spellStart"/>
      <w:r w:rsidR="005437DC" w:rsidRPr="00945D2D">
        <w:rPr>
          <w:b/>
          <w:bCs/>
          <w:sz w:val="23"/>
          <w:szCs w:val="23"/>
        </w:rPr>
        <w:t>αριθμ</w:t>
      </w:r>
      <w:proofErr w:type="spellEnd"/>
      <w:r w:rsidR="005437DC" w:rsidRPr="00945D2D">
        <w:rPr>
          <w:b/>
          <w:bCs/>
          <w:sz w:val="23"/>
          <w:szCs w:val="23"/>
        </w:rPr>
        <w:t xml:space="preserve">. Φ.361.22 / 6 / 149788 / Ε3/2-12-2022 </w:t>
      </w:r>
      <w:r w:rsidR="005437DC" w:rsidRPr="00945D2D">
        <w:rPr>
          <w:sz w:val="23"/>
          <w:szCs w:val="23"/>
        </w:rPr>
        <w:t>Υπουργική Απόφαση με θέμα: «Ρύθμιση θεμάτων σχετικών με τη διαδικασία επιλογής και τοποθέτησης των Διευθυντών Σχολικών Μονάδων και Εργαστηριακών Κέντρων»</w:t>
      </w:r>
      <w:r w:rsidR="00537CC8" w:rsidRPr="00945D2D">
        <w:rPr>
          <w:sz w:val="23"/>
          <w:szCs w:val="23"/>
        </w:rPr>
        <w:t xml:space="preserve"> (Β΄6141).</w:t>
      </w:r>
    </w:p>
    <w:p w14:paraId="2C642C05" w14:textId="2DC11FFD" w:rsidR="005437DC" w:rsidRDefault="00537CC8" w:rsidP="00B2571F">
      <w:pPr>
        <w:autoSpaceDE w:val="0"/>
        <w:autoSpaceDN w:val="0"/>
        <w:adjustRightInd w:val="0"/>
        <w:spacing w:after="0" w:line="240" w:lineRule="auto"/>
        <w:ind w:firstLine="720"/>
        <w:jc w:val="both"/>
        <w:rPr>
          <w:sz w:val="23"/>
          <w:szCs w:val="23"/>
        </w:rPr>
      </w:pPr>
      <w:r w:rsidRPr="00945D2D">
        <w:rPr>
          <w:sz w:val="23"/>
          <w:szCs w:val="23"/>
        </w:rPr>
        <w:t xml:space="preserve"> </w:t>
      </w:r>
      <w:r w:rsidR="00AD743C">
        <w:rPr>
          <w:b/>
          <w:bCs/>
          <w:sz w:val="23"/>
          <w:szCs w:val="23"/>
        </w:rPr>
        <w:t>6</w:t>
      </w:r>
      <w:r w:rsidR="00B2571F" w:rsidRPr="00945D2D">
        <w:rPr>
          <w:b/>
          <w:bCs/>
          <w:sz w:val="23"/>
          <w:szCs w:val="23"/>
        </w:rPr>
        <w:t>.</w:t>
      </w:r>
      <w:r w:rsidR="00B2571F" w:rsidRPr="00945D2D">
        <w:rPr>
          <w:sz w:val="23"/>
          <w:szCs w:val="23"/>
        </w:rPr>
        <w:t xml:space="preserve"> Τ</w:t>
      </w:r>
      <w:r w:rsidR="00B2571F">
        <w:rPr>
          <w:sz w:val="23"/>
          <w:szCs w:val="23"/>
        </w:rPr>
        <w:t>ο</w:t>
      </w:r>
      <w:r w:rsidR="00B2571F" w:rsidRPr="00945D2D">
        <w:rPr>
          <w:sz w:val="23"/>
          <w:szCs w:val="23"/>
        </w:rPr>
        <w:t xml:space="preserve"> </w:t>
      </w:r>
      <w:proofErr w:type="spellStart"/>
      <w:r w:rsidR="00B2571F" w:rsidRPr="00945D2D">
        <w:rPr>
          <w:b/>
          <w:bCs/>
          <w:sz w:val="23"/>
          <w:szCs w:val="23"/>
        </w:rPr>
        <w:t>αριθμ</w:t>
      </w:r>
      <w:proofErr w:type="spellEnd"/>
      <w:r w:rsidR="00B2571F" w:rsidRPr="00945D2D">
        <w:rPr>
          <w:b/>
          <w:bCs/>
          <w:sz w:val="23"/>
          <w:szCs w:val="23"/>
        </w:rPr>
        <w:t xml:space="preserve">. Φ.361.22 / </w:t>
      </w:r>
      <w:r w:rsidR="00B2571F">
        <w:rPr>
          <w:b/>
          <w:bCs/>
          <w:sz w:val="23"/>
          <w:szCs w:val="23"/>
        </w:rPr>
        <w:t>7</w:t>
      </w:r>
      <w:r w:rsidR="00B2571F" w:rsidRPr="00945D2D">
        <w:rPr>
          <w:b/>
          <w:bCs/>
          <w:sz w:val="23"/>
          <w:szCs w:val="23"/>
        </w:rPr>
        <w:t xml:space="preserve"> / </w:t>
      </w:r>
      <w:r w:rsidR="00B2571F">
        <w:rPr>
          <w:b/>
          <w:bCs/>
          <w:sz w:val="23"/>
          <w:szCs w:val="23"/>
        </w:rPr>
        <w:t>151151</w:t>
      </w:r>
      <w:r w:rsidR="00B2571F" w:rsidRPr="00945D2D">
        <w:rPr>
          <w:b/>
          <w:bCs/>
          <w:sz w:val="23"/>
          <w:szCs w:val="23"/>
        </w:rPr>
        <w:t xml:space="preserve"> / Ε3/</w:t>
      </w:r>
      <w:r w:rsidR="00B2571F">
        <w:rPr>
          <w:b/>
          <w:bCs/>
          <w:sz w:val="23"/>
          <w:szCs w:val="23"/>
        </w:rPr>
        <w:t>7</w:t>
      </w:r>
      <w:r w:rsidR="00B2571F" w:rsidRPr="00945D2D">
        <w:rPr>
          <w:b/>
          <w:bCs/>
          <w:sz w:val="23"/>
          <w:szCs w:val="23"/>
        </w:rPr>
        <w:t xml:space="preserve">-12-2022 </w:t>
      </w:r>
      <w:r w:rsidR="00B2571F">
        <w:rPr>
          <w:sz w:val="23"/>
          <w:szCs w:val="23"/>
        </w:rPr>
        <w:t>έγγραφο του ΥΠΑΙΘ</w:t>
      </w:r>
      <w:r w:rsidR="00B2571F" w:rsidRPr="00945D2D">
        <w:rPr>
          <w:sz w:val="23"/>
          <w:szCs w:val="23"/>
        </w:rPr>
        <w:t xml:space="preserve"> με θέμα: «</w:t>
      </w:r>
      <w:r w:rsidR="00B2571F">
        <w:rPr>
          <w:sz w:val="23"/>
          <w:szCs w:val="23"/>
        </w:rPr>
        <w:t>Επιλογή υποψηφίων Διευθυντών Σχολικών Μονάδων Πρωτοβάθμιας και Δευτεροβάθμιας Εκπαίδευσης και Εργαστηριακών Κέντρων (Ε.Κ.)</w:t>
      </w:r>
      <w:r w:rsidR="00B2571F" w:rsidRPr="00945D2D">
        <w:rPr>
          <w:sz w:val="23"/>
          <w:szCs w:val="23"/>
        </w:rPr>
        <w:t>»</w:t>
      </w:r>
      <w:r w:rsidR="00B2571F">
        <w:rPr>
          <w:sz w:val="23"/>
          <w:szCs w:val="23"/>
        </w:rPr>
        <w:t>.</w:t>
      </w:r>
    </w:p>
    <w:p w14:paraId="32FCE9C9" w14:textId="77777777" w:rsidR="00533D62" w:rsidRDefault="00226678" w:rsidP="00B2571F">
      <w:pPr>
        <w:autoSpaceDE w:val="0"/>
        <w:autoSpaceDN w:val="0"/>
        <w:adjustRightInd w:val="0"/>
        <w:spacing w:after="0" w:line="240" w:lineRule="auto"/>
        <w:ind w:firstLine="720"/>
        <w:jc w:val="both"/>
        <w:rPr>
          <w:bCs/>
          <w:sz w:val="23"/>
          <w:szCs w:val="23"/>
        </w:rPr>
      </w:pPr>
      <w:r>
        <w:rPr>
          <w:b/>
          <w:bCs/>
          <w:sz w:val="23"/>
          <w:szCs w:val="23"/>
        </w:rPr>
        <w:t xml:space="preserve">7. </w:t>
      </w:r>
      <w:r w:rsidRPr="00226678">
        <w:rPr>
          <w:bCs/>
          <w:sz w:val="23"/>
          <w:szCs w:val="23"/>
        </w:rPr>
        <w:t>Το</w:t>
      </w:r>
      <w:r>
        <w:rPr>
          <w:b/>
          <w:bCs/>
          <w:sz w:val="23"/>
          <w:szCs w:val="23"/>
        </w:rPr>
        <w:t xml:space="preserve"> </w:t>
      </w:r>
      <w:r w:rsidRPr="00226678">
        <w:rPr>
          <w:bCs/>
          <w:sz w:val="23"/>
          <w:szCs w:val="23"/>
        </w:rPr>
        <w:t>γεγ</w:t>
      </w:r>
      <w:r>
        <w:rPr>
          <w:bCs/>
          <w:sz w:val="23"/>
          <w:szCs w:val="23"/>
        </w:rPr>
        <w:t xml:space="preserve">ονός </w:t>
      </w:r>
      <w:r w:rsidR="00975B47">
        <w:rPr>
          <w:bCs/>
          <w:sz w:val="23"/>
          <w:szCs w:val="23"/>
        </w:rPr>
        <w:t>ότι μετά την ολοκλήρωση της διαδικασίας Επιλογής Διευθυντών 4/θεσιων και άνω Σχολικών Μονάδων παραμένει κενή η θέση Διευθύντριας του 4/θεσίου 2</w:t>
      </w:r>
      <w:r w:rsidR="00975B47" w:rsidRPr="00975B47">
        <w:rPr>
          <w:bCs/>
          <w:sz w:val="23"/>
          <w:szCs w:val="23"/>
          <w:vertAlign w:val="superscript"/>
        </w:rPr>
        <w:t>ου</w:t>
      </w:r>
      <w:r w:rsidR="00975B47">
        <w:rPr>
          <w:bCs/>
          <w:sz w:val="23"/>
          <w:szCs w:val="23"/>
        </w:rPr>
        <w:t xml:space="preserve"> Νηπιαγωγείου Ηρακλείου Αττικής</w:t>
      </w:r>
    </w:p>
    <w:p w14:paraId="11A1AB5F" w14:textId="77777777" w:rsidR="00533D62" w:rsidRPr="00533D62" w:rsidRDefault="00533D62" w:rsidP="00533D62">
      <w:pPr>
        <w:pStyle w:val="a3"/>
        <w:autoSpaceDE w:val="0"/>
        <w:autoSpaceDN w:val="0"/>
        <w:adjustRightInd w:val="0"/>
        <w:spacing w:after="0" w:line="240" w:lineRule="auto"/>
        <w:ind w:left="1440"/>
        <w:jc w:val="both"/>
        <w:rPr>
          <w:bCs/>
          <w:sz w:val="23"/>
          <w:szCs w:val="23"/>
        </w:rPr>
      </w:pPr>
    </w:p>
    <w:p w14:paraId="05C2565A" w14:textId="77777777" w:rsidR="00B0437F" w:rsidRPr="00945D2D" w:rsidRDefault="00B0437F" w:rsidP="00945D2D">
      <w:pPr>
        <w:autoSpaceDE w:val="0"/>
        <w:autoSpaceDN w:val="0"/>
        <w:adjustRightInd w:val="0"/>
        <w:spacing w:after="0" w:line="240" w:lineRule="auto"/>
        <w:jc w:val="both"/>
        <w:rPr>
          <w:rFonts w:cs="Calibri"/>
          <w:b/>
          <w:bCs/>
          <w:color w:val="000000"/>
          <w:spacing w:val="60"/>
          <w:sz w:val="23"/>
          <w:szCs w:val="23"/>
          <w:lang w:eastAsia="el-GR"/>
        </w:rPr>
      </w:pPr>
    </w:p>
    <w:p w14:paraId="75267452" w14:textId="1DE8EC25" w:rsidR="00984394" w:rsidRPr="00945D2D" w:rsidRDefault="00F7572A" w:rsidP="00945D2D">
      <w:pPr>
        <w:autoSpaceDE w:val="0"/>
        <w:autoSpaceDN w:val="0"/>
        <w:adjustRightInd w:val="0"/>
        <w:spacing w:after="0" w:line="240" w:lineRule="auto"/>
        <w:jc w:val="center"/>
        <w:rPr>
          <w:rFonts w:cs="Calibri"/>
          <w:color w:val="000000"/>
          <w:spacing w:val="60"/>
          <w:sz w:val="23"/>
          <w:szCs w:val="23"/>
          <w:lang w:eastAsia="el-GR"/>
        </w:rPr>
      </w:pPr>
      <w:r>
        <w:rPr>
          <w:rFonts w:cs="Calibri"/>
          <w:b/>
          <w:bCs/>
          <w:color w:val="000000"/>
          <w:spacing w:val="60"/>
          <w:sz w:val="23"/>
          <w:szCs w:val="23"/>
          <w:lang w:eastAsia="el-GR"/>
        </w:rPr>
        <w:t>ΕΠΑΝΑ</w:t>
      </w:r>
      <w:r w:rsidR="00984394" w:rsidRPr="00945D2D">
        <w:rPr>
          <w:rFonts w:cs="Calibri"/>
          <w:b/>
          <w:bCs/>
          <w:color w:val="000000"/>
          <w:spacing w:val="60"/>
          <w:sz w:val="23"/>
          <w:szCs w:val="23"/>
          <w:lang w:eastAsia="el-GR"/>
        </w:rPr>
        <w:t>ΠΡΟΚΗΡΥΣΣΟΥΜΕ</w:t>
      </w:r>
    </w:p>
    <w:p w14:paraId="07F67CDF" w14:textId="77777777" w:rsidR="0022650C" w:rsidRPr="00945D2D" w:rsidRDefault="0022650C" w:rsidP="00945D2D">
      <w:pPr>
        <w:autoSpaceDE w:val="0"/>
        <w:autoSpaceDN w:val="0"/>
        <w:adjustRightInd w:val="0"/>
        <w:spacing w:after="0" w:line="240" w:lineRule="auto"/>
        <w:jc w:val="both"/>
        <w:rPr>
          <w:rFonts w:cs="Calibri"/>
          <w:color w:val="000000"/>
          <w:sz w:val="23"/>
          <w:szCs w:val="23"/>
          <w:lang w:eastAsia="el-GR"/>
        </w:rPr>
      </w:pPr>
    </w:p>
    <w:p w14:paraId="0B6D8EFC" w14:textId="77777777" w:rsidR="00945D2D" w:rsidRDefault="00945D2D" w:rsidP="00945D2D">
      <w:pPr>
        <w:autoSpaceDE w:val="0"/>
        <w:autoSpaceDN w:val="0"/>
        <w:adjustRightInd w:val="0"/>
        <w:spacing w:after="0" w:line="240" w:lineRule="auto"/>
        <w:ind w:firstLine="720"/>
        <w:jc w:val="both"/>
        <w:rPr>
          <w:rFonts w:cs="Calibri"/>
          <w:color w:val="000000"/>
          <w:sz w:val="23"/>
          <w:szCs w:val="23"/>
          <w:lang w:eastAsia="el-GR"/>
        </w:rPr>
      </w:pPr>
    </w:p>
    <w:p w14:paraId="5F496AEB" w14:textId="73C47610" w:rsidR="00984394" w:rsidRPr="00945D2D" w:rsidRDefault="00984394" w:rsidP="00236C82">
      <w:pPr>
        <w:ind w:firstLine="720"/>
        <w:jc w:val="both"/>
        <w:rPr>
          <w:rFonts w:cs="Calibri"/>
          <w:color w:val="000000"/>
          <w:sz w:val="23"/>
          <w:szCs w:val="23"/>
          <w:lang w:eastAsia="el-GR"/>
        </w:rPr>
      </w:pPr>
      <w:r w:rsidRPr="00945D2D">
        <w:rPr>
          <w:rFonts w:cs="Calibri"/>
          <w:color w:val="000000"/>
          <w:sz w:val="23"/>
          <w:szCs w:val="23"/>
          <w:lang w:eastAsia="el-GR"/>
        </w:rPr>
        <w:t>Την πλήρωση</w:t>
      </w:r>
      <w:r w:rsidR="00410F6F" w:rsidRPr="00945D2D">
        <w:rPr>
          <w:rFonts w:cs="Calibri"/>
          <w:color w:val="000000"/>
          <w:sz w:val="23"/>
          <w:szCs w:val="23"/>
          <w:lang w:eastAsia="el-GR"/>
        </w:rPr>
        <w:t>,</w:t>
      </w:r>
      <w:r w:rsidRPr="00945D2D">
        <w:rPr>
          <w:rFonts w:cs="Calibri"/>
          <w:color w:val="000000"/>
          <w:sz w:val="23"/>
          <w:szCs w:val="23"/>
          <w:lang w:eastAsia="el-GR"/>
        </w:rPr>
        <w:t xml:space="preserve"> με επιλογή</w:t>
      </w:r>
      <w:r w:rsidR="00410F6F" w:rsidRPr="00945D2D">
        <w:rPr>
          <w:rFonts w:cs="Calibri"/>
          <w:color w:val="000000"/>
          <w:sz w:val="23"/>
          <w:szCs w:val="23"/>
          <w:lang w:eastAsia="el-GR"/>
        </w:rPr>
        <w:t>, τ</w:t>
      </w:r>
      <w:r w:rsidR="00226678">
        <w:rPr>
          <w:rFonts w:cs="Calibri"/>
          <w:color w:val="000000"/>
          <w:sz w:val="23"/>
          <w:szCs w:val="23"/>
          <w:lang w:eastAsia="el-GR"/>
        </w:rPr>
        <w:t>ης</w:t>
      </w:r>
      <w:r w:rsidR="00410F6F" w:rsidRPr="00945D2D">
        <w:rPr>
          <w:rFonts w:cs="Calibri"/>
          <w:color w:val="000000"/>
          <w:sz w:val="23"/>
          <w:szCs w:val="23"/>
          <w:lang w:eastAsia="el-GR"/>
        </w:rPr>
        <w:t xml:space="preserve"> θέσ</w:t>
      </w:r>
      <w:r w:rsidR="00CA483B">
        <w:rPr>
          <w:rFonts w:cs="Calibri"/>
          <w:color w:val="000000"/>
          <w:sz w:val="23"/>
          <w:szCs w:val="23"/>
          <w:lang w:eastAsia="el-GR"/>
        </w:rPr>
        <w:t>ης</w:t>
      </w:r>
      <w:r w:rsidR="00410F6F" w:rsidRPr="00945D2D">
        <w:rPr>
          <w:rFonts w:cs="Calibri"/>
          <w:color w:val="000000"/>
          <w:sz w:val="23"/>
          <w:szCs w:val="23"/>
          <w:lang w:eastAsia="el-GR"/>
        </w:rPr>
        <w:t xml:space="preserve"> </w:t>
      </w:r>
      <w:r w:rsidR="00537CC8" w:rsidRPr="00236C82">
        <w:rPr>
          <w:rFonts w:cs="Calibri"/>
          <w:b/>
          <w:bCs/>
          <w:color w:val="000000"/>
          <w:sz w:val="23"/>
          <w:szCs w:val="23"/>
          <w:u w:val="single"/>
          <w:lang w:eastAsia="el-GR"/>
        </w:rPr>
        <w:t>Διευθυντ</w:t>
      </w:r>
      <w:r w:rsidR="00CA483B">
        <w:rPr>
          <w:rFonts w:cs="Calibri"/>
          <w:b/>
          <w:bCs/>
          <w:color w:val="000000"/>
          <w:sz w:val="23"/>
          <w:szCs w:val="23"/>
          <w:u w:val="single"/>
          <w:lang w:eastAsia="el-GR"/>
        </w:rPr>
        <w:t>ή/</w:t>
      </w:r>
      <w:proofErr w:type="spellStart"/>
      <w:r w:rsidR="00CA483B">
        <w:rPr>
          <w:rFonts w:cs="Calibri"/>
          <w:b/>
          <w:bCs/>
          <w:color w:val="000000"/>
          <w:sz w:val="23"/>
          <w:szCs w:val="23"/>
          <w:u w:val="single"/>
          <w:lang w:eastAsia="el-GR"/>
        </w:rPr>
        <w:t>ντριας</w:t>
      </w:r>
      <w:proofErr w:type="spellEnd"/>
      <w:r w:rsidR="00537CC8" w:rsidRPr="00236C82">
        <w:rPr>
          <w:rFonts w:cs="Calibri"/>
          <w:b/>
          <w:bCs/>
          <w:color w:val="000000"/>
          <w:sz w:val="23"/>
          <w:szCs w:val="23"/>
          <w:u w:val="single"/>
          <w:lang w:eastAsia="el-GR"/>
        </w:rPr>
        <w:t xml:space="preserve"> </w:t>
      </w:r>
      <w:r w:rsidR="00410F6F" w:rsidRPr="00236C82">
        <w:rPr>
          <w:rFonts w:cs="Calibri"/>
          <w:b/>
          <w:bCs/>
          <w:color w:val="000000"/>
          <w:sz w:val="23"/>
          <w:szCs w:val="23"/>
          <w:u w:val="single"/>
          <w:lang w:eastAsia="el-GR"/>
        </w:rPr>
        <w:t>τ</w:t>
      </w:r>
      <w:r w:rsidR="00CA483B">
        <w:rPr>
          <w:rFonts w:cs="Calibri"/>
          <w:b/>
          <w:bCs/>
          <w:color w:val="000000"/>
          <w:sz w:val="23"/>
          <w:szCs w:val="23"/>
          <w:u w:val="single"/>
          <w:lang w:eastAsia="el-GR"/>
        </w:rPr>
        <w:t>ου</w:t>
      </w:r>
      <w:r w:rsidR="00410F6F" w:rsidRPr="00236C82">
        <w:rPr>
          <w:rFonts w:cs="Calibri"/>
          <w:b/>
          <w:bCs/>
          <w:color w:val="000000"/>
          <w:sz w:val="23"/>
          <w:szCs w:val="23"/>
          <w:u w:val="single"/>
          <w:lang w:eastAsia="el-GR"/>
        </w:rPr>
        <w:t xml:space="preserve"> </w:t>
      </w:r>
      <w:r w:rsidR="00537CC8" w:rsidRPr="00236C82">
        <w:rPr>
          <w:rFonts w:cs="Calibri"/>
          <w:b/>
          <w:bCs/>
          <w:color w:val="000000"/>
          <w:sz w:val="23"/>
          <w:szCs w:val="23"/>
          <w:u w:val="single"/>
          <w:lang w:eastAsia="el-GR"/>
        </w:rPr>
        <w:t>4/θεσί</w:t>
      </w:r>
      <w:r w:rsidR="00CA483B">
        <w:rPr>
          <w:rFonts w:cs="Calibri"/>
          <w:b/>
          <w:bCs/>
          <w:color w:val="000000"/>
          <w:sz w:val="23"/>
          <w:szCs w:val="23"/>
          <w:u w:val="single"/>
          <w:lang w:eastAsia="el-GR"/>
        </w:rPr>
        <w:t>ου</w:t>
      </w:r>
      <w:r w:rsidR="00537CC8" w:rsidRPr="00236C82">
        <w:rPr>
          <w:rFonts w:cs="Calibri"/>
          <w:b/>
          <w:bCs/>
          <w:color w:val="000000"/>
          <w:sz w:val="23"/>
          <w:szCs w:val="23"/>
          <w:u w:val="single"/>
          <w:lang w:eastAsia="el-GR"/>
        </w:rPr>
        <w:t xml:space="preserve"> </w:t>
      </w:r>
      <w:r w:rsidR="00CA483B">
        <w:rPr>
          <w:rFonts w:cs="Calibri"/>
          <w:b/>
          <w:bCs/>
          <w:color w:val="000000"/>
          <w:sz w:val="23"/>
          <w:szCs w:val="23"/>
          <w:u w:val="single"/>
          <w:lang w:eastAsia="el-GR"/>
        </w:rPr>
        <w:t>2</w:t>
      </w:r>
      <w:r w:rsidR="00CA483B" w:rsidRPr="00CA483B">
        <w:rPr>
          <w:rFonts w:cs="Calibri"/>
          <w:b/>
          <w:bCs/>
          <w:color w:val="000000"/>
          <w:sz w:val="23"/>
          <w:szCs w:val="23"/>
          <w:u w:val="single"/>
          <w:vertAlign w:val="superscript"/>
          <w:lang w:eastAsia="el-GR"/>
        </w:rPr>
        <w:t>ου</w:t>
      </w:r>
      <w:r w:rsidR="00CA483B">
        <w:rPr>
          <w:rFonts w:cs="Calibri"/>
          <w:b/>
          <w:bCs/>
          <w:color w:val="000000"/>
          <w:sz w:val="23"/>
          <w:szCs w:val="23"/>
          <w:u w:val="single"/>
          <w:lang w:eastAsia="el-GR"/>
        </w:rPr>
        <w:t xml:space="preserve"> Νηπιαγωγείου Ηρακλείου</w:t>
      </w:r>
      <w:r w:rsidR="00537CC8" w:rsidRPr="00945D2D">
        <w:rPr>
          <w:rFonts w:cs="Calibri"/>
          <w:color w:val="000000"/>
          <w:sz w:val="23"/>
          <w:szCs w:val="23"/>
          <w:lang w:eastAsia="el-GR"/>
        </w:rPr>
        <w:t xml:space="preserve"> της Διεύθυνσης Π.Ε. Β΄ Αθήνας</w:t>
      </w:r>
      <w:r w:rsidR="00226678">
        <w:rPr>
          <w:rFonts w:cs="Calibri"/>
          <w:color w:val="000000"/>
          <w:sz w:val="23"/>
          <w:szCs w:val="23"/>
          <w:lang w:eastAsia="el-GR"/>
        </w:rPr>
        <w:t xml:space="preserve"> σύμφωνα με την παρ. 11 &amp; 14 του άρθρου 41 του Ν.4823/2021</w:t>
      </w:r>
      <w:r w:rsidR="00537CC8" w:rsidRPr="00945D2D">
        <w:rPr>
          <w:rFonts w:cs="Calibri"/>
          <w:color w:val="000000"/>
          <w:sz w:val="23"/>
          <w:szCs w:val="23"/>
          <w:lang w:eastAsia="el-GR"/>
        </w:rPr>
        <w:t xml:space="preserve"> </w:t>
      </w:r>
      <w:r w:rsidRPr="00945D2D">
        <w:rPr>
          <w:rFonts w:cs="Calibri"/>
          <w:color w:val="000000"/>
          <w:sz w:val="23"/>
          <w:szCs w:val="23"/>
          <w:lang w:eastAsia="el-GR"/>
        </w:rPr>
        <w:t>και</w:t>
      </w:r>
      <w:r w:rsidR="00410F6F" w:rsidRPr="00945D2D">
        <w:rPr>
          <w:rFonts w:cs="Calibri"/>
          <w:color w:val="000000"/>
          <w:sz w:val="23"/>
          <w:szCs w:val="23"/>
          <w:lang w:eastAsia="el-GR"/>
        </w:rPr>
        <w:t xml:space="preserve"> </w:t>
      </w:r>
      <w:r w:rsidRPr="00236C82">
        <w:rPr>
          <w:rFonts w:cs="Calibri"/>
          <w:color w:val="000000"/>
          <w:sz w:val="23"/>
          <w:szCs w:val="23"/>
          <w:lang w:eastAsia="el-GR"/>
        </w:rPr>
        <w:t>καλούμε</w:t>
      </w:r>
      <w:r w:rsidRPr="00945D2D">
        <w:rPr>
          <w:rFonts w:cs="Calibri"/>
          <w:color w:val="000000"/>
          <w:sz w:val="23"/>
          <w:szCs w:val="23"/>
          <w:lang w:eastAsia="el-GR"/>
        </w:rPr>
        <w:t xml:space="preserve"> τους ενδιαφερόμενους </w:t>
      </w:r>
      <w:r w:rsidR="00945D2D">
        <w:rPr>
          <w:rFonts w:cs="Calibri"/>
          <w:color w:val="000000"/>
          <w:sz w:val="23"/>
          <w:szCs w:val="23"/>
          <w:lang w:eastAsia="el-GR"/>
        </w:rPr>
        <w:t>Ε</w:t>
      </w:r>
      <w:r w:rsidRPr="00945D2D">
        <w:rPr>
          <w:rFonts w:cs="Calibri"/>
          <w:color w:val="000000"/>
          <w:sz w:val="23"/>
          <w:szCs w:val="23"/>
          <w:lang w:eastAsia="el-GR"/>
        </w:rPr>
        <w:t xml:space="preserve">κπαιδευτικούς Πρωτοβάθμιας Εκπαίδευσης που έχουν τα νόμιμα προσόντα να υποβάλουν σχετική αίτηση, συνοδευόμενη από τα αναγκαία δικαιολογητικά. </w:t>
      </w:r>
    </w:p>
    <w:p w14:paraId="61F118C0" w14:textId="4B88C757" w:rsidR="00C1692E" w:rsidRPr="00236C82" w:rsidRDefault="00984394" w:rsidP="001210BB">
      <w:pPr>
        <w:ind w:firstLine="720"/>
        <w:jc w:val="both"/>
        <w:rPr>
          <w:rFonts w:cs="Calibri"/>
          <w:color w:val="000000"/>
          <w:sz w:val="23"/>
          <w:szCs w:val="23"/>
          <w:lang w:eastAsia="el-GR"/>
        </w:rPr>
      </w:pPr>
      <w:r w:rsidRPr="00236C82">
        <w:rPr>
          <w:rFonts w:cs="Calibri"/>
          <w:color w:val="000000"/>
          <w:sz w:val="23"/>
          <w:szCs w:val="23"/>
          <w:lang w:eastAsia="el-GR"/>
        </w:rPr>
        <w:t xml:space="preserve">Οι Διευθυντές </w:t>
      </w:r>
      <w:r w:rsidR="00C1692E" w:rsidRPr="00236C82">
        <w:rPr>
          <w:rFonts w:cs="Calibri"/>
          <w:color w:val="000000"/>
          <w:sz w:val="23"/>
          <w:szCs w:val="23"/>
          <w:lang w:eastAsia="el-GR"/>
        </w:rPr>
        <w:t>Σχολικών Μονάδων</w:t>
      </w:r>
      <w:r w:rsidRPr="00236C82">
        <w:rPr>
          <w:rFonts w:cs="Calibri"/>
          <w:color w:val="000000"/>
          <w:sz w:val="23"/>
          <w:szCs w:val="23"/>
          <w:lang w:eastAsia="el-GR"/>
        </w:rPr>
        <w:t xml:space="preserve"> επιλέγονται και τοποθετούνται για </w:t>
      </w:r>
      <w:r w:rsidR="00C1692E" w:rsidRPr="00236C82">
        <w:rPr>
          <w:rFonts w:cs="Calibri"/>
          <w:b/>
          <w:bCs/>
          <w:color w:val="000000"/>
          <w:sz w:val="23"/>
          <w:szCs w:val="23"/>
          <w:lang w:eastAsia="el-GR"/>
        </w:rPr>
        <w:t>τετραετή θητεία</w:t>
      </w:r>
      <w:r w:rsidR="00C1692E" w:rsidRPr="00236C82">
        <w:rPr>
          <w:rFonts w:cs="Calibri"/>
          <w:color w:val="000000"/>
          <w:sz w:val="23"/>
          <w:szCs w:val="23"/>
          <w:lang w:eastAsia="el-GR"/>
        </w:rPr>
        <w:t xml:space="preserve">, η οποία ξεκινά με την τοποθέτησή τους και λήγει την 31η Ιουλίου του τέταρτου έτους που ακολουθεί την επιλογή τους. </w:t>
      </w:r>
      <w:r w:rsidR="001210BB" w:rsidRPr="00236C82">
        <w:rPr>
          <w:rFonts w:cs="Calibri"/>
          <w:color w:val="000000"/>
          <w:sz w:val="23"/>
          <w:szCs w:val="23"/>
          <w:lang w:eastAsia="el-GR"/>
        </w:rPr>
        <w:t>Η επιλογή και τοποθέτηση στις κενούμενες θέσεις γίνεται για το υπόλοιπο της θητείας αυτής. Οι τοποθετούμενοι σε κενές ή κενούμενες θέσεις, εξακολουθούν να ασκούν τα καθήκοντά τους και μετά από τη λήξη της θητείας τους μέχρι την ανάληψη υπηρεσίας των νέων στελεχών.</w:t>
      </w:r>
    </w:p>
    <w:p w14:paraId="403FB465" w14:textId="49AF5E1D" w:rsidR="00984394" w:rsidRPr="00236C82" w:rsidRDefault="00984394" w:rsidP="00945D2D">
      <w:pPr>
        <w:ind w:firstLine="720"/>
        <w:jc w:val="both"/>
        <w:rPr>
          <w:rFonts w:cs="Calibri"/>
          <w:color w:val="000000"/>
          <w:sz w:val="23"/>
          <w:szCs w:val="23"/>
          <w:lang w:eastAsia="el-GR"/>
        </w:rPr>
      </w:pPr>
      <w:r w:rsidRPr="009771D4">
        <w:rPr>
          <w:rFonts w:cs="Calibri"/>
          <w:color w:val="000000"/>
          <w:sz w:val="23"/>
          <w:szCs w:val="23"/>
          <w:lang w:eastAsia="el-GR"/>
        </w:rPr>
        <w:t>Ο πίνακ</w:t>
      </w:r>
      <w:r w:rsidR="00233CDE" w:rsidRPr="009771D4">
        <w:rPr>
          <w:rFonts w:cs="Calibri"/>
          <w:color w:val="000000"/>
          <w:sz w:val="23"/>
          <w:szCs w:val="23"/>
          <w:lang w:eastAsia="el-GR"/>
        </w:rPr>
        <w:t>ας</w:t>
      </w:r>
      <w:r w:rsidRPr="009771D4">
        <w:rPr>
          <w:rFonts w:cs="Calibri"/>
          <w:color w:val="000000"/>
          <w:sz w:val="23"/>
          <w:szCs w:val="23"/>
          <w:lang w:eastAsia="el-GR"/>
        </w:rPr>
        <w:t xml:space="preserve"> </w:t>
      </w:r>
      <w:r w:rsidR="00037815" w:rsidRPr="009771D4">
        <w:rPr>
          <w:rFonts w:cs="Calibri"/>
          <w:color w:val="000000"/>
          <w:sz w:val="23"/>
          <w:szCs w:val="23"/>
          <w:lang w:eastAsia="el-GR"/>
        </w:rPr>
        <w:t>που θα καταρτιστεί</w:t>
      </w:r>
      <w:r w:rsidRPr="009771D4">
        <w:rPr>
          <w:rFonts w:cs="Calibri"/>
          <w:color w:val="000000"/>
          <w:sz w:val="23"/>
          <w:szCs w:val="23"/>
          <w:lang w:eastAsia="el-GR"/>
        </w:rPr>
        <w:t xml:space="preserve"> θα ισχύ</w:t>
      </w:r>
      <w:r w:rsidR="00037815" w:rsidRPr="009771D4">
        <w:rPr>
          <w:rFonts w:cs="Calibri"/>
          <w:color w:val="000000"/>
          <w:sz w:val="23"/>
          <w:szCs w:val="23"/>
          <w:lang w:eastAsia="el-GR"/>
        </w:rPr>
        <w:t>ει</w:t>
      </w:r>
      <w:r w:rsidRPr="009771D4">
        <w:rPr>
          <w:rFonts w:cs="Calibri"/>
          <w:color w:val="000000"/>
          <w:sz w:val="23"/>
          <w:szCs w:val="23"/>
          <w:lang w:eastAsia="el-GR"/>
        </w:rPr>
        <w:t xml:space="preserve"> από την κύρωσή του μέχρι την 31η Ιουλίου του </w:t>
      </w:r>
      <w:r w:rsidR="00B2424A" w:rsidRPr="009771D4">
        <w:rPr>
          <w:rFonts w:cs="Calibri"/>
          <w:color w:val="000000"/>
          <w:sz w:val="23"/>
          <w:szCs w:val="23"/>
          <w:lang w:eastAsia="el-GR"/>
        </w:rPr>
        <w:t>τρίτου</w:t>
      </w:r>
      <w:r w:rsidRPr="009771D4">
        <w:rPr>
          <w:rFonts w:cs="Calibri"/>
          <w:color w:val="000000"/>
          <w:sz w:val="23"/>
          <w:szCs w:val="23"/>
          <w:lang w:eastAsia="el-GR"/>
        </w:rPr>
        <w:t xml:space="preserve"> έτους που ακολουθεί την κύρωση, οι δε υποψήφιοι που θα περιληφθούν σ’ αυτ</w:t>
      </w:r>
      <w:r w:rsidR="00037815" w:rsidRPr="009771D4">
        <w:rPr>
          <w:rFonts w:cs="Calibri"/>
          <w:color w:val="000000"/>
          <w:sz w:val="23"/>
          <w:szCs w:val="23"/>
          <w:lang w:eastAsia="el-GR"/>
        </w:rPr>
        <w:t>όν</w:t>
      </w:r>
      <w:r w:rsidRPr="009771D4">
        <w:rPr>
          <w:rFonts w:cs="Calibri"/>
          <w:color w:val="000000"/>
          <w:sz w:val="23"/>
          <w:szCs w:val="23"/>
          <w:lang w:eastAsia="el-GR"/>
        </w:rPr>
        <w:t xml:space="preserve"> θα καλύπτουν </w:t>
      </w:r>
      <w:r w:rsidR="00037815" w:rsidRPr="009771D4">
        <w:rPr>
          <w:rFonts w:cs="Calibri"/>
          <w:color w:val="000000"/>
          <w:sz w:val="23"/>
          <w:szCs w:val="23"/>
          <w:lang w:eastAsia="el-GR"/>
        </w:rPr>
        <w:t>την κενούμενη θέση</w:t>
      </w:r>
      <w:r w:rsidRPr="009771D4">
        <w:rPr>
          <w:rFonts w:cs="Calibri"/>
          <w:color w:val="000000"/>
          <w:sz w:val="23"/>
          <w:szCs w:val="23"/>
          <w:lang w:eastAsia="el-GR"/>
        </w:rPr>
        <w:t xml:space="preserve"> </w:t>
      </w:r>
      <w:r w:rsidR="00037815" w:rsidRPr="009771D4">
        <w:rPr>
          <w:rFonts w:cs="Calibri"/>
          <w:color w:val="000000"/>
          <w:sz w:val="23"/>
          <w:szCs w:val="23"/>
          <w:lang w:eastAsia="el-GR"/>
        </w:rPr>
        <w:t>όταν αυτή προκύπτει</w:t>
      </w:r>
      <w:r w:rsidRPr="009771D4">
        <w:rPr>
          <w:rFonts w:cs="Calibri"/>
          <w:color w:val="000000"/>
          <w:sz w:val="23"/>
          <w:szCs w:val="23"/>
          <w:lang w:eastAsia="el-GR"/>
        </w:rPr>
        <w:t xml:space="preserve"> κατά το χρόνο ισχύος τ</w:t>
      </w:r>
      <w:r w:rsidR="00215BD8" w:rsidRPr="009771D4">
        <w:rPr>
          <w:rFonts w:cs="Calibri"/>
          <w:color w:val="000000"/>
          <w:sz w:val="23"/>
          <w:szCs w:val="23"/>
          <w:lang w:eastAsia="el-GR"/>
        </w:rPr>
        <w:t>ου</w:t>
      </w:r>
      <w:r w:rsidRPr="009771D4">
        <w:rPr>
          <w:rFonts w:cs="Calibri"/>
          <w:color w:val="000000"/>
          <w:sz w:val="23"/>
          <w:szCs w:val="23"/>
          <w:lang w:eastAsia="el-GR"/>
        </w:rPr>
        <w:t xml:space="preserve"> π</w:t>
      </w:r>
      <w:r w:rsidR="00215BD8" w:rsidRPr="009771D4">
        <w:rPr>
          <w:rFonts w:cs="Calibri"/>
          <w:color w:val="000000"/>
          <w:sz w:val="23"/>
          <w:szCs w:val="23"/>
          <w:lang w:eastAsia="el-GR"/>
        </w:rPr>
        <w:t>ίνακα</w:t>
      </w:r>
      <w:r w:rsidRPr="009771D4">
        <w:rPr>
          <w:rFonts w:cs="Calibri"/>
          <w:color w:val="000000"/>
          <w:sz w:val="23"/>
          <w:szCs w:val="23"/>
          <w:lang w:eastAsia="el-GR"/>
        </w:rPr>
        <w:t>.</w:t>
      </w:r>
      <w:r w:rsidRPr="00236C82">
        <w:rPr>
          <w:rFonts w:cs="Calibri"/>
          <w:color w:val="000000"/>
          <w:sz w:val="23"/>
          <w:szCs w:val="23"/>
          <w:lang w:eastAsia="el-GR"/>
        </w:rPr>
        <w:t xml:space="preserve"> </w:t>
      </w:r>
    </w:p>
    <w:p w14:paraId="66F84C13" w14:textId="2766E62A" w:rsidR="00984394" w:rsidRPr="00945D2D" w:rsidRDefault="00984394" w:rsidP="00945D2D">
      <w:pPr>
        <w:autoSpaceDE w:val="0"/>
        <w:autoSpaceDN w:val="0"/>
        <w:adjustRightInd w:val="0"/>
        <w:spacing w:after="346" w:line="240" w:lineRule="auto"/>
        <w:jc w:val="both"/>
        <w:rPr>
          <w:rFonts w:cs="Calibri"/>
          <w:color w:val="000000"/>
          <w:sz w:val="23"/>
          <w:szCs w:val="23"/>
          <w:lang w:eastAsia="el-GR"/>
        </w:rPr>
      </w:pPr>
      <w:r w:rsidRPr="00945D2D">
        <w:rPr>
          <w:rFonts w:cs="Calibri"/>
          <w:b/>
          <w:bCs/>
          <w:color w:val="000000"/>
          <w:sz w:val="23"/>
          <w:szCs w:val="23"/>
          <w:lang w:eastAsia="el-GR"/>
        </w:rPr>
        <w:lastRenderedPageBreak/>
        <w:t xml:space="preserve"> ΠΡΟΫΠΟΘΕΣΕΙΣ ΥΠΟΨΗΦΙΟΤΗΤΑΣ </w:t>
      </w:r>
    </w:p>
    <w:p w14:paraId="0B2FBCD2" w14:textId="53A92D44" w:rsidR="00016776" w:rsidRPr="00236C82" w:rsidRDefault="00984394" w:rsidP="00236C82">
      <w:pPr>
        <w:ind w:firstLine="720"/>
        <w:jc w:val="both"/>
        <w:rPr>
          <w:rFonts w:cs="Calibri"/>
          <w:color w:val="000000"/>
          <w:sz w:val="23"/>
          <w:szCs w:val="23"/>
          <w:lang w:eastAsia="el-GR"/>
        </w:rPr>
      </w:pPr>
      <w:r w:rsidRPr="00236C82">
        <w:rPr>
          <w:rFonts w:cs="Calibri"/>
          <w:color w:val="000000"/>
          <w:sz w:val="23"/>
          <w:szCs w:val="23"/>
          <w:lang w:eastAsia="el-GR"/>
        </w:rPr>
        <w:t xml:space="preserve">1. Οι υποψήφιοι </w:t>
      </w:r>
      <w:r w:rsidR="00F531F6" w:rsidRPr="00236C82">
        <w:rPr>
          <w:rFonts w:cs="Calibri"/>
          <w:color w:val="000000"/>
          <w:sz w:val="23"/>
          <w:szCs w:val="23"/>
          <w:lang w:eastAsia="el-GR"/>
        </w:rPr>
        <w:t xml:space="preserve">για τις θέσεις Διευθυντών </w:t>
      </w:r>
      <w:r w:rsidR="00016776" w:rsidRPr="00236C82">
        <w:rPr>
          <w:rFonts w:cs="Calibri"/>
          <w:color w:val="000000"/>
          <w:sz w:val="23"/>
          <w:szCs w:val="23"/>
          <w:lang w:eastAsia="el-GR"/>
        </w:rPr>
        <w:t xml:space="preserve">4/θεσίων και άνω </w:t>
      </w:r>
      <w:r w:rsidR="006F4A0C">
        <w:rPr>
          <w:rFonts w:cs="Calibri"/>
          <w:color w:val="000000"/>
          <w:sz w:val="23"/>
          <w:szCs w:val="23"/>
          <w:lang w:eastAsia="el-GR"/>
        </w:rPr>
        <w:t>Σχολικών Μονάδων</w:t>
      </w:r>
      <w:r w:rsidR="00016776" w:rsidRPr="00236C82">
        <w:rPr>
          <w:rFonts w:cs="Calibri"/>
          <w:color w:val="000000"/>
          <w:sz w:val="23"/>
          <w:szCs w:val="23"/>
          <w:lang w:eastAsia="el-GR"/>
        </w:rPr>
        <w:t xml:space="preserve"> της Διεύθυνσης Π.Ε. Β΄ Αθήνας </w:t>
      </w:r>
      <w:r w:rsidR="000B7551" w:rsidRPr="00236C82">
        <w:rPr>
          <w:rFonts w:cs="Calibri"/>
          <w:color w:val="000000"/>
          <w:sz w:val="23"/>
          <w:szCs w:val="23"/>
          <w:lang w:eastAsia="el-GR"/>
        </w:rPr>
        <w:t>θα πρέπει να είναι εκπαιδευτικοί της δημόσιας πρωτοβάθμιας εκπαίδευσης που έχουν</w:t>
      </w:r>
      <w:r w:rsidR="00345013" w:rsidRPr="00236C82">
        <w:rPr>
          <w:rFonts w:cs="Calibri"/>
          <w:color w:val="000000"/>
          <w:sz w:val="23"/>
          <w:szCs w:val="23"/>
          <w:lang w:eastAsia="el-GR"/>
        </w:rPr>
        <w:t>:</w:t>
      </w:r>
    </w:p>
    <w:p w14:paraId="47DE81BC" w14:textId="34D85C43" w:rsidR="00016776" w:rsidRPr="00236C82" w:rsidRDefault="00016776" w:rsidP="00236C82">
      <w:pPr>
        <w:ind w:firstLine="720"/>
        <w:jc w:val="both"/>
        <w:rPr>
          <w:rFonts w:cs="Calibri"/>
          <w:color w:val="000000"/>
          <w:sz w:val="23"/>
          <w:szCs w:val="23"/>
          <w:lang w:eastAsia="el-GR"/>
        </w:rPr>
      </w:pPr>
      <w:r w:rsidRPr="00236C82">
        <w:rPr>
          <w:rFonts w:cs="Calibri"/>
          <w:color w:val="000000"/>
          <w:sz w:val="23"/>
          <w:szCs w:val="23"/>
          <w:lang w:eastAsia="el-GR"/>
        </w:rPr>
        <w:t xml:space="preserve">Α) </w:t>
      </w:r>
      <w:r w:rsidR="000B7551" w:rsidRPr="00236C82">
        <w:rPr>
          <w:rFonts w:cs="Calibri"/>
          <w:color w:val="000000"/>
          <w:sz w:val="23"/>
          <w:szCs w:val="23"/>
          <w:lang w:eastAsia="el-GR"/>
        </w:rPr>
        <w:t xml:space="preserve"> </w:t>
      </w:r>
      <w:r w:rsidRPr="00236C82">
        <w:rPr>
          <w:rFonts w:cs="Calibri"/>
          <w:color w:val="000000"/>
          <w:sz w:val="23"/>
          <w:szCs w:val="23"/>
          <w:lang w:eastAsia="el-GR"/>
        </w:rPr>
        <w:t xml:space="preserve">τουλάχιστον </w:t>
      </w:r>
      <w:r w:rsidRPr="008B2B54">
        <w:rPr>
          <w:rFonts w:cs="Calibri"/>
          <w:b/>
          <w:bCs/>
          <w:color w:val="000000"/>
          <w:sz w:val="23"/>
          <w:szCs w:val="23"/>
          <w:u w:val="single"/>
          <w:lang w:eastAsia="el-GR"/>
        </w:rPr>
        <w:t>δωδεκαετή</w:t>
      </w:r>
      <w:r w:rsidRPr="00587A4B">
        <w:rPr>
          <w:rFonts w:cs="Calibri"/>
          <w:b/>
          <w:bCs/>
          <w:color w:val="000000"/>
          <w:sz w:val="23"/>
          <w:szCs w:val="23"/>
          <w:u w:val="single"/>
          <w:lang w:eastAsia="el-GR"/>
        </w:rPr>
        <w:t xml:space="preserve"> εκπαιδευτική υπηρεσία</w:t>
      </w:r>
      <w:r w:rsidRPr="00236C82">
        <w:rPr>
          <w:rFonts w:cs="Calibri"/>
          <w:color w:val="000000"/>
          <w:sz w:val="23"/>
          <w:szCs w:val="23"/>
          <w:lang w:eastAsia="el-GR"/>
        </w:rPr>
        <w:t xml:space="preserve">. </w:t>
      </w:r>
    </w:p>
    <w:p w14:paraId="7C7F0D91" w14:textId="77777777" w:rsidR="00016776" w:rsidRPr="00945D2D" w:rsidRDefault="005D1334" w:rsidP="00945D2D">
      <w:pPr>
        <w:pStyle w:val="Web"/>
        <w:shd w:val="clear" w:color="auto" w:fill="FFFFFF"/>
        <w:jc w:val="both"/>
        <w:rPr>
          <w:rFonts w:asciiTheme="minorHAnsi" w:hAnsiTheme="minorHAnsi" w:cstheme="minorHAnsi"/>
          <w:sz w:val="23"/>
          <w:szCs w:val="23"/>
        </w:rPr>
      </w:pPr>
      <w:r w:rsidRPr="00945D2D">
        <w:rPr>
          <w:rFonts w:asciiTheme="minorHAnsi" w:hAnsiTheme="minorHAnsi" w:cstheme="minorHAnsi"/>
          <w:sz w:val="23"/>
          <w:szCs w:val="23"/>
        </w:rPr>
        <w:t xml:space="preserve">Ειδικότερα: </w:t>
      </w:r>
    </w:p>
    <w:p w14:paraId="011A0D71" w14:textId="571F7142" w:rsidR="005E3B88" w:rsidRPr="00945D2D" w:rsidRDefault="005E3B88" w:rsidP="00945D2D">
      <w:pPr>
        <w:pStyle w:val="Web"/>
        <w:numPr>
          <w:ilvl w:val="0"/>
          <w:numId w:val="19"/>
        </w:numPr>
        <w:shd w:val="clear" w:color="auto" w:fill="FFFFFF"/>
        <w:jc w:val="both"/>
        <w:rPr>
          <w:rFonts w:asciiTheme="minorHAnsi" w:hAnsiTheme="minorHAnsi" w:cstheme="minorHAnsi"/>
          <w:sz w:val="23"/>
          <w:szCs w:val="23"/>
        </w:rPr>
      </w:pPr>
      <w:r w:rsidRPr="005E3B88">
        <w:rPr>
          <w:rFonts w:asciiTheme="minorHAnsi" w:hAnsiTheme="minorHAnsi" w:cstheme="minorHAnsi"/>
          <w:sz w:val="23"/>
          <w:szCs w:val="23"/>
        </w:rPr>
        <w:t xml:space="preserve">Υποψήφιοι για τις θέσεις </w:t>
      </w:r>
      <w:r w:rsidRPr="008B2B54">
        <w:rPr>
          <w:rFonts w:asciiTheme="minorHAnsi" w:hAnsiTheme="minorHAnsi" w:cstheme="minorHAnsi"/>
          <w:b/>
          <w:bCs/>
          <w:sz w:val="23"/>
          <w:szCs w:val="23"/>
          <w:u w:val="single"/>
        </w:rPr>
        <w:t xml:space="preserve">Διευθυντών </w:t>
      </w:r>
      <w:r w:rsidR="00AA41D7" w:rsidRPr="008B2B54">
        <w:rPr>
          <w:rFonts w:asciiTheme="minorHAnsi" w:hAnsiTheme="minorHAnsi" w:cstheme="minorHAnsi"/>
          <w:b/>
          <w:bCs/>
          <w:sz w:val="23"/>
          <w:szCs w:val="23"/>
          <w:u w:val="single"/>
        </w:rPr>
        <w:t>Ν</w:t>
      </w:r>
      <w:r w:rsidRPr="008B2B54">
        <w:rPr>
          <w:rFonts w:asciiTheme="minorHAnsi" w:hAnsiTheme="minorHAnsi" w:cstheme="minorHAnsi"/>
          <w:b/>
          <w:bCs/>
          <w:sz w:val="23"/>
          <w:szCs w:val="23"/>
          <w:u w:val="single"/>
        </w:rPr>
        <w:t>ηπιαγωγείων</w:t>
      </w:r>
      <w:r w:rsidRPr="005E3B88">
        <w:rPr>
          <w:rFonts w:asciiTheme="minorHAnsi" w:hAnsiTheme="minorHAnsi" w:cstheme="minorHAnsi"/>
          <w:sz w:val="23"/>
          <w:szCs w:val="23"/>
        </w:rPr>
        <w:t xml:space="preserve"> μπορεί να είναι εκπαιδευτικοί του κλάδου ΠΕ60.</w:t>
      </w:r>
    </w:p>
    <w:p w14:paraId="1137A4D5" w14:textId="0624F55D" w:rsidR="00016776" w:rsidRDefault="00016776" w:rsidP="00236C82">
      <w:pPr>
        <w:ind w:firstLine="720"/>
        <w:jc w:val="both"/>
        <w:rPr>
          <w:rFonts w:cs="Calibri"/>
          <w:color w:val="000000"/>
          <w:sz w:val="23"/>
          <w:szCs w:val="23"/>
          <w:lang w:eastAsia="el-GR"/>
        </w:rPr>
      </w:pPr>
      <w:r w:rsidRPr="00236C82">
        <w:rPr>
          <w:rFonts w:cs="Calibri"/>
          <w:color w:val="000000"/>
          <w:sz w:val="23"/>
          <w:szCs w:val="23"/>
          <w:lang w:eastAsia="el-GR"/>
        </w:rPr>
        <w:t xml:space="preserve">Β) </w:t>
      </w:r>
      <w:r w:rsidR="00A76E14" w:rsidRPr="008B2B54">
        <w:rPr>
          <w:rFonts w:cs="Calibri"/>
          <w:b/>
          <w:bCs/>
          <w:color w:val="000000"/>
          <w:sz w:val="23"/>
          <w:szCs w:val="23"/>
          <w:u w:val="single"/>
          <w:lang w:eastAsia="el-GR"/>
        </w:rPr>
        <w:t>διδακτική υπηρεσία οκτώ (8) τουλάχιστον ετών</w:t>
      </w:r>
      <w:r w:rsidRPr="00236C82">
        <w:rPr>
          <w:rFonts w:cs="Calibri"/>
          <w:color w:val="000000"/>
          <w:sz w:val="23"/>
          <w:szCs w:val="23"/>
          <w:lang w:eastAsia="el-GR"/>
        </w:rPr>
        <w:t>, τα τέσσερα (4) εκ των οποίων πρέπει να έχουν διανυθεί στην οικεία βαθμίδα εκπαίδευσης (πρωτοβάθμια)</w:t>
      </w:r>
    </w:p>
    <w:p w14:paraId="69F51DA4" w14:textId="0298D862" w:rsidR="00037815" w:rsidRPr="000B1285" w:rsidRDefault="000B1285" w:rsidP="00236C82">
      <w:pPr>
        <w:ind w:firstLine="720"/>
        <w:jc w:val="both"/>
        <w:rPr>
          <w:rFonts w:cs="Calibri"/>
          <w:b/>
          <w:color w:val="000000"/>
          <w:sz w:val="23"/>
          <w:szCs w:val="23"/>
          <w:lang w:eastAsia="el-GR"/>
        </w:rPr>
      </w:pPr>
      <w:r w:rsidRPr="000B1285">
        <w:rPr>
          <w:rFonts w:cs="Calibri"/>
          <w:b/>
          <w:color w:val="000000"/>
          <w:sz w:val="23"/>
          <w:szCs w:val="23"/>
          <w:lang w:eastAsia="el-GR"/>
        </w:rPr>
        <w:t xml:space="preserve">Στο πλαίσιο της διαδικασίας της παρούσας </w:t>
      </w:r>
      <w:proofErr w:type="spellStart"/>
      <w:r w:rsidRPr="000B1285">
        <w:rPr>
          <w:rFonts w:cs="Calibri"/>
          <w:b/>
          <w:color w:val="000000"/>
          <w:sz w:val="23"/>
          <w:szCs w:val="23"/>
          <w:lang w:eastAsia="el-GR"/>
        </w:rPr>
        <w:t>Επαναπροκήρυξης</w:t>
      </w:r>
      <w:proofErr w:type="spellEnd"/>
      <w:r w:rsidRPr="000B1285">
        <w:rPr>
          <w:rFonts w:cs="Calibri"/>
          <w:b/>
          <w:color w:val="000000"/>
          <w:sz w:val="23"/>
          <w:szCs w:val="23"/>
          <w:lang w:eastAsia="el-GR"/>
        </w:rPr>
        <w:t xml:space="preserve"> της θέσης Διευθυντή/</w:t>
      </w:r>
      <w:proofErr w:type="spellStart"/>
      <w:r w:rsidRPr="000B1285">
        <w:rPr>
          <w:rFonts w:cs="Calibri"/>
          <w:b/>
          <w:color w:val="000000"/>
          <w:sz w:val="23"/>
          <w:szCs w:val="23"/>
          <w:lang w:eastAsia="el-GR"/>
        </w:rPr>
        <w:t>ντριας</w:t>
      </w:r>
      <w:proofErr w:type="spellEnd"/>
      <w:r w:rsidRPr="000B1285">
        <w:rPr>
          <w:rFonts w:cs="Calibri"/>
          <w:b/>
          <w:color w:val="000000"/>
          <w:sz w:val="23"/>
          <w:szCs w:val="23"/>
          <w:lang w:eastAsia="el-GR"/>
        </w:rPr>
        <w:t xml:space="preserve"> του 2</w:t>
      </w:r>
      <w:r w:rsidRPr="000B1285">
        <w:rPr>
          <w:rFonts w:cs="Calibri"/>
          <w:b/>
          <w:color w:val="000000"/>
          <w:sz w:val="23"/>
          <w:szCs w:val="23"/>
          <w:vertAlign w:val="superscript"/>
          <w:lang w:eastAsia="el-GR"/>
        </w:rPr>
        <w:t>ου</w:t>
      </w:r>
      <w:r w:rsidRPr="000B1285">
        <w:rPr>
          <w:rFonts w:cs="Calibri"/>
          <w:b/>
          <w:color w:val="000000"/>
          <w:sz w:val="23"/>
          <w:szCs w:val="23"/>
          <w:lang w:eastAsia="el-GR"/>
        </w:rPr>
        <w:t xml:space="preserve"> Νηπιαγωγείου Ηρακλείου μπορούν να υποβάλλουν υποψηφιότητα εκπαιδευτικοί με μικρότερο χρόνο εκπαιδευτικής ή διδακτικής υπηρεσίας  ( παρ. 11 του άρθρου 41 του Ν.4823/2021 )</w:t>
      </w:r>
    </w:p>
    <w:p w14:paraId="748A43C1" w14:textId="775647B2" w:rsidR="00FC4A25" w:rsidRDefault="00016776" w:rsidP="00236C82">
      <w:pPr>
        <w:ind w:firstLine="720"/>
        <w:jc w:val="both"/>
        <w:rPr>
          <w:rFonts w:cs="Calibri"/>
          <w:color w:val="000000"/>
          <w:sz w:val="23"/>
          <w:szCs w:val="23"/>
          <w:lang w:eastAsia="el-GR"/>
        </w:rPr>
      </w:pPr>
      <w:r w:rsidRPr="00236C82">
        <w:rPr>
          <w:rFonts w:cs="Calibri"/>
          <w:color w:val="000000"/>
          <w:sz w:val="23"/>
          <w:szCs w:val="23"/>
          <w:lang w:eastAsia="el-GR"/>
        </w:rPr>
        <w:t>Γ)</w:t>
      </w:r>
      <w:r w:rsidR="00A76E14" w:rsidRPr="00236C82">
        <w:rPr>
          <w:rFonts w:cs="Calibri"/>
          <w:color w:val="000000"/>
          <w:sz w:val="23"/>
          <w:szCs w:val="23"/>
          <w:lang w:eastAsia="el-GR"/>
        </w:rPr>
        <w:t xml:space="preserve"> </w:t>
      </w:r>
      <w:r w:rsidR="00A76E14" w:rsidRPr="008B2B54">
        <w:rPr>
          <w:rFonts w:cs="Calibri"/>
          <w:b/>
          <w:bCs/>
          <w:color w:val="000000"/>
          <w:sz w:val="23"/>
          <w:szCs w:val="23"/>
          <w:u w:val="single"/>
          <w:lang w:eastAsia="el-GR"/>
        </w:rPr>
        <w:t>πιστοποιημένη γνώση Τεχνολογιών Πληροφορίας και Επικοινωνιών (Τ.Π.Ε.) Α’ επιπέδου</w:t>
      </w:r>
      <w:r w:rsidR="00A76E14" w:rsidRPr="00236C82">
        <w:rPr>
          <w:rFonts w:cs="Calibri"/>
          <w:color w:val="000000"/>
          <w:sz w:val="23"/>
          <w:szCs w:val="23"/>
          <w:lang w:eastAsia="el-GR"/>
        </w:rPr>
        <w:t xml:space="preserve">. Η γνώση Τ.Π.Ε. Α’ επιπέδου αποδεικνύεται με τη σχετική πιστοποίηση ή σύμφωνα με τα οριζόμενα στην παρ. 6 του άρθρου 26 του </w:t>
      </w:r>
      <w:proofErr w:type="spellStart"/>
      <w:r w:rsidR="00A76E14" w:rsidRPr="00236C82">
        <w:rPr>
          <w:rFonts w:cs="Calibri"/>
          <w:color w:val="000000"/>
          <w:sz w:val="23"/>
          <w:szCs w:val="23"/>
          <w:lang w:eastAsia="el-GR"/>
        </w:rPr>
        <w:t>π.δ</w:t>
      </w:r>
      <w:proofErr w:type="spellEnd"/>
      <w:r w:rsidR="00A76E14" w:rsidRPr="00236C82">
        <w:rPr>
          <w:rFonts w:cs="Calibri"/>
          <w:color w:val="000000"/>
          <w:sz w:val="23"/>
          <w:szCs w:val="23"/>
          <w:lang w:eastAsia="el-GR"/>
        </w:rPr>
        <w:t>. 50/2001 (Α’ 39) για την απόδειξη της γνώσης χειρισμού Ηλεκτρονικού Υπολογιστή (Η/Υ) και τεκμαίρεται για τους εκπαιδευτικούς του κλάδου ΠΕ86.</w:t>
      </w:r>
    </w:p>
    <w:p w14:paraId="2124A3E8" w14:textId="6DB0B9CD" w:rsidR="00FC4A25" w:rsidRDefault="00984394" w:rsidP="00FC4A25">
      <w:pPr>
        <w:ind w:firstLine="720"/>
        <w:jc w:val="both"/>
        <w:rPr>
          <w:rFonts w:cs="Calibri"/>
          <w:color w:val="000000"/>
          <w:sz w:val="23"/>
          <w:szCs w:val="23"/>
          <w:lang w:eastAsia="el-GR"/>
        </w:rPr>
      </w:pPr>
      <w:r w:rsidRPr="00945D2D">
        <w:rPr>
          <w:rFonts w:cs="Calibri"/>
          <w:color w:val="000000"/>
          <w:sz w:val="23"/>
          <w:szCs w:val="23"/>
          <w:lang w:eastAsia="el-GR"/>
        </w:rPr>
        <w:t xml:space="preserve">Δεν επιτρέπεται να είναι υποψήφιος για την επιλογή ούτε να τοποθετηθεί σε θέση </w:t>
      </w:r>
      <w:r w:rsidR="00611956" w:rsidRPr="00945D2D">
        <w:rPr>
          <w:rFonts w:cs="Calibri"/>
          <w:color w:val="000000"/>
          <w:sz w:val="23"/>
          <w:szCs w:val="23"/>
          <w:lang w:eastAsia="el-GR"/>
        </w:rPr>
        <w:t xml:space="preserve">Σχολικής Μονάδας </w:t>
      </w:r>
      <w:r w:rsidRPr="00945D2D">
        <w:rPr>
          <w:rFonts w:cs="Calibri"/>
          <w:color w:val="000000"/>
          <w:sz w:val="23"/>
          <w:szCs w:val="23"/>
          <w:lang w:eastAsia="el-GR"/>
        </w:rPr>
        <w:t>εκπαιδευτικός, ο οποίος διανύει δοκιμαστική υπηρεσία ή τελεί σε διαθεσιμότητα ή αργία ή έχει καταδικαστεί τελεσιδίκως για τα αδικήματα της παρ. 1 του άρθρου 8 του Κώδικα Κατάστασης Δημοσίων Πολιτικών Διοικητικών Υπαλλήλων και Υπαλλήλων Ν.Π.Δ.Δ. 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p w14:paraId="2FD4F1CD" w14:textId="1D4CF2D5" w:rsidR="00EE479C" w:rsidRDefault="00EE479C" w:rsidP="00FC4A25">
      <w:pPr>
        <w:ind w:firstLine="720"/>
        <w:jc w:val="both"/>
        <w:rPr>
          <w:rFonts w:cs="Calibri"/>
          <w:color w:val="000000"/>
          <w:sz w:val="23"/>
          <w:szCs w:val="23"/>
          <w:lang w:eastAsia="el-GR"/>
        </w:rPr>
      </w:pPr>
      <w:r>
        <w:rPr>
          <w:rFonts w:cs="Calibri"/>
          <w:color w:val="000000"/>
          <w:sz w:val="23"/>
          <w:szCs w:val="23"/>
          <w:lang w:eastAsia="el-GR"/>
        </w:rPr>
        <w:t>Σημειώνεται ότι (βάσει του ν.</w:t>
      </w:r>
      <w:r w:rsidRPr="00EE479C">
        <w:rPr>
          <w:rFonts w:ascii="Helvetica" w:hAnsi="Helvetica" w:cs="Helvetica"/>
          <w:color w:val="333333"/>
          <w:sz w:val="35"/>
          <w:szCs w:val="35"/>
          <w:shd w:val="clear" w:color="auto" w:fill="FAFAFA"/>
        </w:rPr>
        <w:t xml:space="preserve"> </w:t>
      </w:r>
      <w:r w:rsidRPr="00EE479C">
        <w:rPr>
          <w:rFonts w:cs="Calibri"/>
          <w:color w:val="000000"/>
          <w:sz w:val="23"/>
          <w:szCs w:val="23"/>
          <w:lang w:eastAsia="el-GR"/>
        </w:rPr>
        <w:t>4997/2022</w:t>
      </w:r>
      <w:r>
        <w:rPr>
          <w:rFonts w:cs="Calibri"/>
          <w:color w:val="000000"/>
          <w:sz w:val="23"/>
          <w:szCs w:val="23"/>
          <w:lang w:eastAsia="el-GR"/>
        </w:rPr>
        <w:t xml:space="preserve">, </w:t>
      </w:r>
      <w:r w:rsidRPr="00945D2D">
        <w:rPr>
          <w:sz w:val="23"/>
          <w:szCs w:val="23"/>
        </w:rPr>
        <w:t>Α΄ 219</w:t>
      </w:r>
      <w:r>
        <w:rPr>
          <w:sz w:val="23"/>
          <w:szCs w:val="23"/>
        </w:rPr>
        <w:t>, άρθρο 78, παρ.1</w:t>
      </w:r>
      <w:r>
        <w:rPr>
          <w:rFonts w:cs="Calibri"/>
          <w:color w:val="000000"/>
          <w:sz w:val="23"/>
          <w:szCs w:val="23"/>
          <w:lang w:eastAsia="el-GR"/>
        </w:rPr>
        <w:t>),</w:t>
      </w:r>
      <w:r w:rsidRPr="00EE479C">
        <w:rPr>
          <w:rFonts w:ascii="Helvetica" w:hAnsi="Helvetica" w:cs="Helvetica"/>
          <w:color w:val="666666"/>
          <w:sz w:val="27"/>
          <w:szCs w:val="27"/>
          <w:shd w:val="clear" w:color="auto" w:fill="FFFFFF"/>
        </w:rPr>
        <w:t xml:space="preserve"> </w:t>
      </w:r>
      <w:r>
        <w:rPr>
          <w:rFonts w:cs="Calibri"/>
          <w:color w:val="000000"/>
          <w:sz w:val="23"/>
          <w:szCs w:val="23"/>
          <w:lang w:eastAsia="el-GR"/>
        </w:rPr>
        <w:t>ο</w:t>
      </w:r>
      <w:r w:rsidRPr="00EE479C">
        <w:rPr>
          <w:rFonts w:cs="Calibri"/>
          <w:color w:val="000000"/>
          <w:sz w:val="23"/>
          <w:szCs w:val="23"/>
          <w:lang w:eastAsia="el-GR"/>
        </w:rPr>
        <w:t xml:space="preserve">ι </w:t>
      </w:r>
      <w:r w:rsidRPr="00EE479C">
        <w:rPr>
          <w:rFonts w:cs="Calibri"/>
          <w:b/>
          <w:bCs/>
          <w:color w:val="000000"/>
          <w:sz w:val="23"/>
          <w:szCs w:val="23"/>
          <w:lang w:eastAsia="el-GR"/>
        </w:rPr>
        <w:t>δόκιμοι εκπαιδευτικοί και τα μέλη Ειδικού Εκπαιδευτικού Προσωπικού και Ειδικού Βοηθητικού Προσωπικού, που διορίστηκαν τα έτη 2019 έως και 2021</w:t>
      </w:r>
      <w:r w:rsidRPr="00EE479C">
        <w:rPr>
          <w:rFonts w:cs="Calibri"/>
          <w:color w:val="000000"/>
          <w:sz w:val="23"/>
          <w:szCs w:val="23"/>
          <w:lang w:eastAsia="el-GR"/>
        </w:rPr>
        <w:t xml:space="preserve"> στην πρωτοβάθμια και δευτεροβάθμια εκπαίδευση ή στα Κ.Ε.Δ.Α.Σ.Υ. και, μέχρι τη λήξη της προθεσμίας υποβολής υποψηφιοτήτων, έχουν συμπληρώσει τουλάχιστον δύο (2) έτη δοκιμαστικής υπηρεσίας, ακόμα και αν δεν υλοποιήθηκε η διαδικασία αξιολόγησής τους του Κεφαλαίου Γ’ του Μέρους Γ’, η οποία απαιτείται για τη μονιμοποίησή τους σύμφωνα με την παρ. 7 του άρθρου 62 του ν. 4589/2019 (Α’ 13) και τις παρ. 7 του άρθρου 66 και 3 του άρθρου 78 του παρόντος, </w:t>
      </w:r>
      <w:r w:rsidRPr="005E3B88">
        <w:rPr>
          <w:rFonts w:cs="Calibri"/>
          <w:b/>
          <w:bCs/>
          <w:color w:val="000000"/>
          <w:sz w:val="23"/>
          <w:szCs w:val="23"/>
          <w:lang w:eastAsia="el-GR"/>
        </w:rPr>
        <w:t>μπορούν να είναι υποψήφιοι και να συμμετέχουν στη διαδικασία επιλογής για θέσεις στελεχών της εκπαίδευσης</w:t>
      </w:r>
      <w:r w:rsidRPr="00EE479C">
        <w:rPr>
          <w:rFonts w:cs="Calibri"/>
          <w:color w:val="000000"/>
          <w:sz w:val="23"/>
          <w:szCs w:val="23"/>
          <w:lang w:eastAsia="el-GR"/>
        </w:rPr>
        <w:t xml:space="preserve"> και να </w:t>
      </w:r>
      <w:r w:rsidRPr="00EE479C">
        <w:rPr>
          <w:rFonts w:cs="Calibri"/>
          <w:color w:val="000000"/>
          <w:sz w:val="23"/>
          <w:szCs w:val="23"/>
          <w:lang w:eastAsia="el-GR"/>
        </w:rPr>
        <w:lastRenderedPageBreak/>
        <w:t>τοποθετούνται σε αυτές, εφόσον συντρέχουν και οι λοιπές προϋποθέσεις συμμετοχής τους στη σχετική διαδικασία και επιλεγούν</w:t>
      </w:r>
      <w:r>
        <w:rPr>
          <w:rFonts w:cs="Calibri"/>
          <w:color w:val="000000"/>
          <w:sz w:val="23"/>
          <w:szCs w:val="23"/>
          <w:lang w:eastAsia="el-GR"/>
        </w:rPr>
        <w:t xml:space="preserve">. </w:t>
      </w:r>
    </w:p>
    <w:p w14:paraId="3CE0DE89" w14:textId="0F4D3CDD" w:rsidR="00984394" w:rsidRPr="00945D2D" w:rsidRDefault="00984394" w:rsidP="00FC4A25">
      <w:pPr>
        <w:ind w:firstLine="720"/>
        <w:jc w:val="both"/>
        <w:rPr>
          <w:rFonts w:cs="Calibri"/>
          <w:color w:val="000000"/>
          <w:sz w:val="23"/>
          <w:szCs w:val="23"/>
          <w:lang w:eastAsia="el-GR"/>
        </w:rPr>
      </w:pPr>
      <w:r w:rsidRPr="00945D2D">
        <w:rPr>
          <w:rFonts w:cs="Calibri"/>
          <w:color w:val="000000"/>
          <w:sz w:val="23"/>
          <w:szCs w:val="23"/>
          <w:lang w:eastAsia="el-GR"/>
        </w:rPr>
        <w:t xml:space="preserve">Εκπαιδευτικός, ο οποίος έχει απαλλαγεί από τα καθήκοντά του, σύμφωνα με την </w:t>
      </w:r>
      <w:proofErr w:type="spellStart"/>
      <w:r w:rsidRPr="00945D2D">
        <w:rPr>
          <w:rFonts w:cs="Calibri"/>
          <w:color w:val="000000"/>
          <w:sz w:val="23"/>
          <w:szCs w:val="23"/>
          <w:lang w:eastAsia="el-GR"/>
        </w:rPr>
        <w:t>περ</w:t>
      </w:r>
      <w:proofErr w:type="spellEnd"/>
      <w:r w:rsidRPr="00945D2D">
        <w:rPr>
          <w:rFonts w:cs="Calibri"/>
          <w:color w:val="000000"/>
          <w:sz w:val="23"/>
          <w:szCs w:val="23"/>
          <w:lang w:eastAsia="el-GR"/>
        </w:rPr>
        <w:t xml:space="preserve">. β της παρ. 1 του άρθρου 44 του ν.4823/2021, δεν επιτρέπεται να είναι υποψήφιος για την επιλογή, ούτε να τοποθετηθεί σε όμοια ή ανώτερη θέση στελέχους της εκπαίδευσης για τα τέσσερα (4) έτη που έπονται της απαλλαγής. Η ιεράρχηση των θέσεων των στελεχών της εκπαίδευσης ακολουθεί τη σειρά αναγραφής τους στο άρθρο 58 του ίδιου νόμου. Οι θέσεις των </w:t>
      </w:r>
      <w:proofErr w:type="spellStart"/>
      <w:r w:rsidRPr="00945D2D">
        <w:rPr>
          <w:rFonts w:cs="Calibri"/>
          <w:color w:val="000000"/>
          <w:sz w:val="23"/>
          <w:szCs w:val="23"/>
          <w:lang w:eastAsia="el-GR"/>
        </w:rPr>
        <w:t>περ</w:t>
      </w:r>
      <w:proofErr w:type="spellEnd"/>
      <w:r w:rsidRPr="00945D2D">
        <w:rPr>
          <w:rFonts w:cs="Calibri"/>
          <w:color w:val="000000"/>
          <w:sz w:val="23"/>
          <w:szCs w:val="23"/>
          <w:lang w:eastAsia="el-GR"/>
        </w:rPr>
        <w:t xml:space="preserve">. </w:t>
      </w:r>
      <w:proofErr w:type="spellStart"/>
      <w:r w:rsidRPr="00945D2D">
        <w:rPr>
          <w:rFonts w:cs="Calibri"/>
          <w:color w:val="000000"/>
          <w:sz w:val="23"/>
          <w:szCs w:val="23"/>
          <w:lang w:eastAsia="el-GR"/>
        </w:rPr>
        <w:t>η΄</w:t>
      </w:r>
      <w:proofErr w:type="spellEnd"/>
      <w:r w:rsidRPr="00945D2D">
        <w:rPr>
          <w:rFonts w:cs="Calibri"/>
          <w:color w:val="000000"/>
          <w:sz w:val="23"/>
          <w:szCs w:val="23"/>
          <w:lang w:eastAsia="el-GR"/>
        </w:rPr>
        <w:t xml:space="preserve"> και </w:t>
      </w:r>
      <w:proofErr w:type="spellStart"/>
      <w:r w:rsidRPr="00945D2D">
        <w:rPr>
          <w:rFonts w:cs="Calibri"/>
          <w:color w:val="000000"/>
          <w:sz w:val="23"/>
          <w:szCs w:val="23"/>
          <w:lang w:eastAsia="el-GR"/>
        </w:rPr>
        <w:t>θ΄</w:t>
      </w:r>
      <w:proofErr w:type="spellEnd"/>
      <w:r w:rsidRPr="00945D2D">
        <w:rPr>
          <w:rFonts w:cs="Calibri"/>
          <w:color w:val="000000"/>
          <w:sz w:val="23"/>
          <w:szCs w:val="23"/>
          <w:lang w:eastAsia="el-GR"/>
        </w:rPr>
        <w:t xml:space="preserve"> του άρθρου 58 θεωρούνται όμοιες. Οι θέσεις των </w:t>
      </w:r>
      <w:proofErr w:type="spellStart"/>
      <w:r w:rsidRPr="00945D2D">
        <w:rPr>
          <w:rFonts w:cs="Calibri"/>
          <w:color w:val="000000"/>
          <w:sz w:val="23"/>
          <w:szCs w:val="23"/>
          <w:lang w:eastAsia="el-GR"/>
        </w:rPr>
        <w:t>περ</w:t>
      </w:r>
      <w:proofErr w:type="spellEnd"/>
      <w:r w:rsidRPr="00945D2D">
        <w:rPr>
          <w:rFonts w:cs="Calibri"/>
          <w:color w:val="000000"/>
          <w:sz w:val="23"/>
          <w:szCs w:val="23"/>
          <w:lang w:eastAsia="el-GR"/>
        </w:rPr>
        <w:t xml:space="preserve">. </w:t>
      </w:r>
      <w:proofErr w:type="spellStart"/>
      <w:r w:rsidRPr="00945D2D">
        <w:rPr>
          <w:rFonts w:cs="Calibri"/>
          <w:color w:val="000000"/>
          <w:sz w:val="23"/>
          <w:szCs w:val="23"/>
          <w:lang w:eastAsia="el-GR"/>
        </w:rPr>
        <w:t>ι΄</w:t>
      </w:r>
      <w:proofErr w:type="spellEnd"/>
      <w:r w:rsidRPr="00945D2D">
        <w:rPr>
          <w:rFonts w:cs="Calibri"/>
          <w:color w:val="000000"/>
          <w:sz w:val="23"/>
          <w:szCs w:val="23"/>
          <w:lang w:eastAsia="el-GR"/>
        </w:rPr>
        <w:t xml:space="preserve"> και </w:t>
      </w:r>
      <w:proofErr w:type="spellStart"/>
      <w:r w:rsidRPr="00945D2D">
        <w:rPr>
          <w:rFonts w:cs="Calibri"/>
          <w:color w:val="000000"/>
          <w:sz w:val="23"/>
          <w:szCs w:val="23"/>
          <w:lang w:eastAsia="el-GR"/>
        </w:rPr>
        <w:t>ια΄</w:t>
      </w:r>
      <w:proofErr w:type="spellEnd"/>
      <w:r w:rsidRPr="00945D2D">
        <w:rPr>
          <w:rFonts w:cs="Calibri"/>
          <w:color w:val="000000"/>
          <w:sz w:val="23"/>
          <w:szCs w:val="23"/>
          <w:lang w:eastAsia="el-GR"/>
        </w:rPr>
        <w:t xml:space="preserve"> του ίδιου άρθρου θεωρούνται επίσης όμοιες. </w:t>
      </w:r>
    </w:p>
    <w:p w14:paraId="514F5909" w14:textId="77777777" w:rsidR="00FC4A25" w:rsidRDefault="00984394" w:rsidP="0084452A">
      <w:pPr>
        <w:ind w:firstLine="720"/>
        <w:jc w:val="both"/>
        <w:rPr>
          <w:rFonts w:cs="Calibri"/>
          <w:color w:val="000000"/>
          <w:sz w:val="23"/>
          <w:szCs w:val="23"/>
          <w:lang w:eastAsia="el-GR"/>
        </w:rPr>
      </w:pPr>
      <w:r w:rsidRPr="00945D2D">
        <w:rPr>
          <w:rFonts w:cs="Calibri"/>
          <w:color w:val="000000"/>
          <w:sz w:val="23"/>
          <w:szCs w:val="23"/>
          <w:lang w:eastAsia="el-GR"/>
        </w:rPr>
        <w:t xml:space="preserve">Εκπαιδευτικός, του οποίου τα πιστοποιητικά των τυπικών προσόντων, σύμφωνα με το άρθρο 33 του ν.4823/2021, που προσκομίζονται κατά τη διαδικασία επιλογής είναι πλαστά ή υποβάλλει στη διαδικασία αυτή αναληθείς δηλώσεις, δεν επιλέγεται ως Διευθυντής </w:t>
      </w:r>
      <w:r w:rsidR="00611956" w:rsidRPr="00945D2D">
        <w:rPr>
          <w:rFonts w:cs="Calibri"/>
          <w:color w:val="000000"/>
          <w:sz w:val="23"/>
          <w:szCs w:val="23"/>
          <w:lang w:eastAsia="el-GR"/>
        </w:rPr>
        <w:t>Σχολική</w:t>
      </w:r>
      <w:r w:rsidR="00C3499B" w:rsidRPr="00945D2D">
        <w:rPr>
          <w:rFonts w:cs="Calibri"/>
          <w:color w:val="000000"/>
          <w:sz w:val="23"/>
          <w:szCs w:val="23"/>
          <w:lang w:eastAsia="el-GR"/>
        </w:rPr>
        <w:t>ς</w:t>
      </w:r>
      <w:r w:rsidR="00611956" w:rsidRPr="00945D2D">
        <w:rPr>
          <w:rFonts w:cs="Calibri"/>
          <w:color w:val="000000"/>
          <w:sz w:val="23"/>
          <w:szCs w:val="23"/>
          <w:lang w:eastAsia="el-GR"/>
        </w:rPr>
        <w:t xml:space="preserve"> Μονάδας</w:t>
      </w:r>
      <w:r w:rsidRPr="00945D2D">
        <w:rPr>
          <w:rFonts w:cs="Calibri"/>
          <w:color w:val="000000"/>
          <w:sz w:val="23"/>
          <w:szCs w:val="23"/>
          <w:lang w:eastAsia="el-GR"/>
        </w:rPr>
        <w:t xml:space="preserve">. </w:t>
      </w:r>
    </w:p>
    <w:p w14:paraId="5C050A04" w14:textId="3A184D04" w:rsidR="00984394" w:rsidRPr="00945D2D" w:rsidRDefault="00984394" w:rsidP="0084452A">
      <w:pPr>
        <w:ind w:firstLine="720"/>
        <w:jc w:val="both"/>
        <w:rPr>
          <w:rFonts w:cs="Calibri"/>
          <w:color w:val="000000"/>
          <w:sz w:val="23"/>
          <w:szCs w:val="23"/>
          <w:lang w:eastAsia="el-GR"/>
        </w:rPr>
      </w:pPr>
      <w:r w:rsidRPr="00945D2D">
        <w:rPr>
          <w:rFonts w:cs="Calibri"/>
          <w:color w:val="000000"/>
          <w:sz w:val="23"/>
          <w:szCs w:val="23"/>
          <w:lang w:eastAsia="el-GR"/>
        </w:rPr>
        <w:t>Εκπαιδευτικοί, οι οποίοι αποχωρούν υποχρεωτικά από την υπηρεσία λόγω συνταξιοδότησης εντός ε</w:t>
      </w:r>
      <w:bookmarkStart w:id="0" w:name="_GoBack"/>
      <w:bookmarkEnd w:id="0"/>
      <w:r w:rsidRPr="00945D2D">
        <w:rPr>
          <w:rFonts w:cs="Calibri"/>
          <w:color w:val="000000"/>
          <w:sz w:val="23"/>
          <w:szCs w:val="23"/>
          <w:lang w:eastAsia="el-GR"/>
        </w:rPr>
        <w:t xml:space="preserve">νός (1) έτους από την ημερομηνία λήξης της προθεσμίας υποβολής των υποψηφιοτήτων, δεν επιτρέπεται να υποβάλουν αίτηση υποψηφιότητας για θέση Διευθυντή </w:t>
      </w:r>
      <w:r w:rsidR="00611956" w:rsidRPr="00945D2D">
        <w:rPr>
          <w:rFonts w:cs="Calibri"/>
          <w:color w:val="000000"/>
          <w:sz w:val="23"/>
          <w:szCs w:val="23"/>
          <w:lang w:eastAsia="el-GR"/>
        </w:rPr>
        <w:t>Σχολικής Μονάδας</w:t>
      </w:r>
      <w:r w:rsidRPr="00945D2D">
        <w:rPr>
          <w:rFonts w:cs="Calibri"/>
          <w:color w:val="000000"/>
          <w:sz w:val="23"/>
          <w:szCs w:val="23"/>
          <w:lang w:eastAsia="el-GR"/>
        </w:rPr>
        <w:t xml:space="preserve">. </w:t>
      </w:r>
    </w:p>
    <w:p w14:paraId="485E2913" w14:textId="684C9249" w:rsidR="00984394" w:rsidRPr="00945D2D" w:rsidRDefault="00984394" w:rsidP="0084452A">
      <w:pPr>
        <w:ind w:firstLine="720"/>
        <w:jc w:val="both"/>
        <w:rPr>
          <w:rFonts w:cs="Calibri"/>
          <w:color w:val="000000"/>
          <w:sz w:val="23"/>
          <w:szCs w:val="23"/>
          <w:lang w:eastAsia="el-GR"/>
        </w:rPr>
      </w:pPr>
      <w:r w:rsidRPr="00945D2D">
        <w:rPr>
          <w:rFonts w:cs="Calibri"/>
          <w:color w:val="000000"/>
          <w:sz w:val="23"/>
          <w:szCs w:val="23"/>
          <w:lang w:eastAsia="el-GR"/>
        </w:rPr>
        <w:t xml:space="preserve">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 </w:t>
      </w:r>
    </w:p>
    <w:p w14:paraId="5F5A8DC6" w14:textId="3ABC45EA" w:rsidR="00984394" w:rsidRDefault="00984394" w:rsidP="00945D2D">
      <w:pPr>
        <w:autoSpaceDE w:val="0"/>
        <w:autoSpaceDN w:val="0"/>
        <w:adjustRightInd w:val="0"/>
        <w:spacing w:after="0" w:line="240" w:lineRule="auto"/>
        <w:jc w:val="both"/>
        <w:rPr>
          <w:rFonts w:cs="Calibri"/>
          <w:b/>
          <w:bCs/>
          <w:color w:val="000000"/>
          <w:sz w:val="23"/>
          <w:szCs w:val="23"/>
          <w:lang w:eastAsia="el-GR"/>
        </w:rPr>
      </w:pPr>
      <w:r w:rsidRPr="00945D2D">
        <w:rPr>
          <w:rFonts w:cs="Calibri"/>
          <w:b/>
          <w:bCs/>
          <w:color w:val="000000"/>
          <w:sz w:val="23"/>
          <w:szCs w:val="23"/>
          <w:lang w:eastAsia="el-GR"/>
        </w:rPr>
        <w:t xml:space="preserve">2. ΧΡΟΝΟΣ ΚΑΙ ΔΙΑΔΙΚΑΣΙΑ ΥΠΟΒΟΛΗΣ ΑΙΤΗΣΕΩΝ </w:t>
      </w:r>
    </w:p>
    <w:p w14:paraId="63D2E597" w14:textId="77777777" w:rsidR="008D436E" w:rsidRPr="00945D2D" w:rsidRDefault="008D436E" w:rsidP="00945D2D">
      <w:pPr>
        <w:autoSpaceDE w:val="0"/>
        <w:autoSpaceDN w:val="0"/>
        <w:adjustRightInd w:val="0"/>
        <w:spacing w:after="0" w:line="240" w:lineRule="auto"/>
        <w:jc w:val="both"/>
        <w:rPr>
          <w:rFonts w:cs="Calibri"/>
          <w:color w:val="000000"/>
          <w:sz w:val="23"/>
          <w:szCs w:val="23"/>
          <w:lang w:eastAsia="el-GR"/>
        </w:rPr>
      </w:pPr>
    </w:p>
    <w:p w14:paraId="6FB2E846" w14:textId="468B019D" w:rsidR="00984394" w:rsidRPr="00945D2D" w:rsidRDefault="00200D8F" w:rsidP="00236C82">
      <w:pPr>
        <w:ind w:firstLine="720"/>
        <w:jc w:val="both"/>
        <w:rPr>
          <w:rFonts w:cs="Calibri"/>
          <w:color w:val="000000"/>
          <w:sz w:val="23"/>
          <w:szCs w:val="23"/>
          <w:lang w:eastAsia="el-GR"/>
        </w:rPr>
      </w:pPr>
      <w:r w:rsidRPr="00C03902">
        <w:rPr>
          <w:rFonts w:cs="Calibri"/>
          <w:color w:val="000000"/>
          <w:sz w:val="23"/>
          <w:szCs w:val="23"/>
          <w:lang w:eastAsia="el-GR"/>
        </w:rPr>
        <w:t>Οι ενδιαφερόμενοι υποβάλλουν τις αιτήσεις υποψηφιότητας για την επιλογή τους ως Διευθυντ</w:t>
      </w:r>
      <w:r w:rsidR="004E3F0E" w:rsidRPr="00C03902">
        <w:rPr>
          <w:rFonts w:cs="Calibri"/>
          <w:color w:val="000000"/>
          <w:sz w:val="23"/>
          <w:szCs w:val="23"/>
          <w:lang w:eastAsia="el-GR"/>
        </w:rPr>
        <w:t>ές</w:t>
      </w:r>
      <w:r w:rsidR="00263970">
        <w:rPr>
          <w:rFonts w:cs="Calibri"/>
          <w:color w:val="000000"/>
          <w:sz w:val="23"/>
          <w:szCs w:val="23"/>
          <w:lang w:eastAsia="el-GR"/>
        </w:rPr>
        <w:t>/Διευθύντριες</w:t>
      </w:r>
      <w:r w:rsidRPr="00C03902">
        <w:rPr>
          <w:rFonts w:cs="Calibri"/>
          <w:color w:val="000000"/>
          <w:sz w:val="23"/>
          <w:szCs w:val="23"/>
          <w:lang w:eastAsia="el-GR"/>
        </w:rPr>
        <w:t xml:space="preserve"> </w:t>
      </w:r>
      <w:r w:rsidR="00263970">
        <w:rPr>
          <w:rFonts w:cs="Calibri"/>
          <w:color w:val="000000"/>
          <w:sz w:val="23"/>
          <w:szCs w:val="23"/>
          <w:lang w:eastAsia="el-GR"/>
        </w:rPr>
        <w:t xml:space="preserve">του </w:t>
      </w:r>
      <w:r w:rsidR="00263970" w:rsidRPr="00263970">
        <w:rPr>
          <w:rFonts w:cs="Calibri"/>
          <w:b/>
          <w:color w:val="000000"/>
          <w:sz w:val="23"/>
          <w:szCs w:val="23"/>
          <w:lang w:eastAsia="el-GR"/>
        </w:rPr>
        <w:t>2</w:t>
      </w:r>
      <w:r w:rsidR="00263970" w:rsidRPr="00263970">
        <w:rPr>
          <w:rFonts w:cs="Calibri"/>
          <w:b/>
          <w:color w:val="000000"/>
          <w:sz w:val="23"/>
          <w:szCs w:val="23"/>
          <w:vertAlign w:val="superscript"/>
          <w:lang w:eastAsia="el-GR"/>
        </w:rPr>
        <w:t>ου</w:t>
      </w:r>
      <w:r w:rsidR="00263970" w:rsidRPr="00263970">
        <w:rPr>
          <w:rFonts w:cs="Calibri"/>
          <w:b/>
          <w:color w:val="000000"/>
          <w:sz w:val="23"/>
          <w:szCs w:val="23"/>
          <w:lang w:eastAsia="el-GR"/>
        </w:rPr>
        <w:t xml:space="preserve"> </w:t>
      </w:r>
      <w:proofErr w:type="spellStart"/>
      <w:r w:rsidR="00263970" w:rsidRPr="00263970">
        <w:rPr>
          <w:rFonts w:cs="Calibri"/>
          <w:b/>
          <w:color w:val="000000"/>
          <w:sz w:val="23"/>
          <w:szCs w:val="23"/>
          <w:lang w:eastAsia="el-GR"/>
        </w:rPr>
        <w:t>Νηπ</w:t>
      </w:r>
      <w:proofErr w:type="spellEnd"/>
      <w:r w:rsidR="00263970" w:rsidRPr="00263970">
        <w:rPr>
          <w:rFonts w:cs="Calibri"/>
          <w:b/>
          <w:color w:val="000000"/>
          <w:sz w:val="23"/>
          <w:szCs w:val="23"/>
          <w:lang w:eastAsia="el-GR"/>
        </w:rPr>
        <w:t>. Ηρακλείου Αττικής</w:t>
      </w:r>
      <w:r w:rsidRPr="00C03902">
        <w:rPr>
          <w:rFonts w:cs="Calibri"/>
          <w:color w:val="000000"/>
          <w:sz w:val="23"/>
          <w:szCs w:val="23"/>
          <w:lang w:eastAsia="el-GR"/>
        </w:rPr>
        <w:t xml:space="preserve"> </w:t>
      </w:r>
      <w:r w:rsidR="00984394" w:rsidRPr="00C03902">
        <w:rPr>
          <w:rFonts w:cs="Calibri"/>
          <w:color w:val="000000"/>
          <w:sz w:val="23"/>
          <w:szCs w:val="23"/>
          <w:lang w:eastAsia="el-GR"/>
        </w:rPr>
        <w:t>ηλεκτρονικά</w:t>
      </w:r>
      <w:r w:rsidR="00C03902" w:rsidRPr="00C03902">
        <w:rPr>
          <w:rFonts w:cs="Calibri"/>
          <w:color w:val="000000"/>
          <w:sz w:val="23"/>
          <w:szCs w:val="23"/>
          <w:lang w:eastAsia="el-GR"/>
        </w:rPr>
        <w:t xml:space="preserve"> στο </w:t>
      </w:r>
      <w:r w:rsidR="00C03902" w:rsidRPr="00AB48E5">
        <w:rPr>
          <w:rFonts w:cs="Calibri"/>
          <w:b/>
          <w:color w:val="000000"/>
          <w:sz w:val="23"/>
          <w:szCs w:val="23"/>
          <w:lang w:val="en-US" w:eastAsia="el-GR"/>
        </w:rPr>
        <w:t>e</w:t>
      </w:r>
      <w:r w:rsidR="00C03902" w:rsidRPr="00AB48E5">
        <w:rPr>
          <w:rFonts w:cs="Calibri"/>
          <w:b/>
          <w:color w:val="000000"/>
          <w:sz w:val="23"/>
          <w:szCs w:val="23"/>
          <w:lang w:eastAsia="el-GR"/>
        </w:rPr>
        <w:t>-</w:t>
      </w:r>
      <w:r w:rsidR="00C03902" w:rsidRPr="00AB48E5">
        <w:rPr>
          <w:rFonts w:cs="Calibri"/>
          <w:b/>
          <w:color w:val="000000"/>
          <w:sz w:val="23"/>
          <w:szCs w:val="23"/>
          <w:lang w:val="en-US" w:eastAsia="el-GR"/>
        </w:rPr>
        <w:t>mail</w:t>
      </w:r>
      <w:r w:rsidR="00C03902" w:rsidRPr="00AB48E5">
        <w:rPr>
          <w:rFonts w:cs="Calibri"/>
          <w:b/>
          <w:color w:val="000000"/>
          <w:sz w:val="23"/>
          <w:szCs w:val="23"/>
          <w:lang w:eastAsia="el-GR"/>
        </w:rPr>
        <w:t xml:space="preserve"> </w:t>
      </w:r>
      <w:proofErr w:type="spellStart"/>
      <w:r w:rsidR="00C03902" w:rsidRPr="00AB48E5">
        <w:rPr>
          <w:rFonts w:eastAsia="Times New Roman"/>
          <w:b/>
          <w:spacing w:val="-2"/>
          <w:u w:val="single"/>
          <w:lang w:val="en-US" w:eastAsia="el-GR"/>
        </w:rPr>
        <w:t>mixanografisidipevath</w:t>
      </w:r>
      <w:proofErr w:type="spellEnd"/>
      <w:r w:rsidR="00C03902" w:rsidRPr="00AB48E5">
        <w:rPr>
          <w:rFonts w:eastAsia="Times New Roman"/>
          <w:b/>
          <w:spacing w:val="-2"/>
          <w:u w:val="single"/>
          <w:lang w:eastAsia="el-GR"/>
        </w:rPr>
        <w:t>@</w:t>
      </w:r>
      <w:proofErr w:type="spellStart"/>
      <w:r w:rsidR="00C03902" w:rsidRPr="00AB48E5">
        <w:rPr>
          <w:rFonts w:eastAsia="Times New Roman"/>
          <w:b/>
          <w:spacing w:val="-2"/>
          <w:u w:val="single"/>
          <w:lang w:val="en-US" w:eastAsia="el-GR"/>
        </w:rPr>
        <w:t>gmail</w:t>
      </w:r>
      <w:proofErr w:type="spellEnd"/>
      <w:r w:rsidR="00C03902" w:rsidRPr="00AB48E5">
        <w:rPr>
          <w:rFonts w:eastAsia="Times New Roman"/>
          <w:b/>
          <w:spacing w:val="-2"/>
          <w:u w:val="single"/>
          <w:lang w:eastAsia="el-GR"/>
        </w:rPr>
        <w:t>.</w:t>
      </w:r>
      <w:r w:rsidR="00C03902" w:rsidRPr="00AB48E5">
        <w:rPr>
          <w:rFonts w:eastAsia="Times New Roman"/>
          <w:b/>
          <w:spacing w:val="-2"/>
          <w:u w:val="single"/>
          <w:lang w:val="en-US" w:eastAsia="el-GR"/>
        </w:rPr>
        <w:t>com</w:t>
      </w:r>
      <w:r w:rsidR="00984394" w:rsidRPr="00C03902">
        <w:rPr>
          <w:rFonts w:cs="Calibri"/>
          <w:color w:val="000000"/>
          <w:sz w:val="23"/>
          <w:szCs w:val="23"/>
          <w:lang w:eastAsia="el-GR"/>
        </w:rPr>
        <w:t xml:space="preserve">, μαζί με τα </w:t>
      </w:r>
      <w:r w:rsidR="006E515A" w:rsidRPr="00C03902">
        <w:rPr>
          <w:rFonts w:cs="Calibri"/>
          <w:color w:val="000000"/>
          <w:sz w:val="23"/>
          <w:szCs w:val="23"/>
          <w:lang w:eastAsia="el-GR"/>
        </w:rPr>
        <w:t>αντίστοιχα</w:t>
      </w:r>
      <w:r w:rsidR="004E3F0E" w:rsidRPr="00C03902">
        <w:rPr>
          <w:rFonts w:cs="Calibri"/>
          <w:color w:val="000000"/>
          <w:sz w:val="23"/>
          <w:szCs w:val="23"/>
          <w:lang w:eastAsia="el-GR"/>
        </w:rPr>
        <w:t xml:space="preserve"> </w:t>
      </w:r>
      <w:r w:rsidR="00984394" w:rsidRPr="00C03902">
        <w:rPr>
          <w:rFonts w:cs="Calibri"/>
          <w:color w:val="000000"/>
          <w:sz w:val="23"/>
          <w:szCs w:val="23"/>
          <w:lang w:eastAsia="el-GR"/>
        </w:rPr>
        <w:t xml:space="preserve">δικαιολογητικά, </w:t>
      </w:r>
      <w:r w:rsidR="00984394" w:rsidRPr="00C03902">
        <w:rPr>
          <w:rFonts w:cs="Calibri"/>
          <w:b/>
          <w:bCs/>
          <w:color w:val="000000"/>
          <w:sz w:val="23"/>
          <w:szCs w:val="23"/>
          <w:u w:val="single"/>
          <w:lang w:eastAsia="el-GR"/>
        </w:rPr>
        <w:t xml:space="preserve">από </w:t>
      </w:r>
      <w:r w:rsidR="00B2571F" w:rsidRPr="00C03902">
        <w:rPr>
          <w:rFonts w:cs="Calibri"/>
          <w:b/>
          <w:bCs/>
          <w:color w:val="000000"/>
          <w:sz w:val="23"/>
          <w:szCs w:val="23"/>
          <w:u w:val="single"/>
          <w:lang w:eastAsia="el-GR"/>
        </w:rPr>
        <w:t xml:space="preserve">την </w:t>
      </w:r>
      <w:r w:rsidR="00C03902" w:rsidRPr="00C03902">
        <w:rPr>
          <w:rFonts w:cs="Calibri"/>
          <w:b/>
          <w:bCs/>
          <w:color w:val="000000"/>
          <w:sz w:val="23"/>
          <w:szCs w:val="23"/>
          <w:u w:val="single"/>
          <w:lang w:eastAsia="el-GR"/>
        </w:rPr>
        <w:t xml:space="preserve">Δευτέρα </w:t>
      </w:r>
      <w:r w:rsidR="00B2571F" w:rsidRPr="00C03902">
        <w:rPr>
          <w:rFonts w:cs="Calibri"/>
          <w:b/>
          <w:bCs/>
          <w:color w:val="000000"/>
          <w:sz w:val="23"/>
          <w:szCs w:val="23"/>
          <w:u w:val="single"/>
          <w:lang w:eastAsia="el-GR"/>
        </w:rPr>
        <w:t xml:space="preserve"> </w:t>
      </w:r>
      <w:r w:rsidR="00C03902" w:rsidRPr="00C03902">
        <w:rPr>
          <w:rFonts w:cs="Calibri"/>
          <w:b/>
          <w:bCs/>
          <w:color w:val="000000"/>
          <w:sz w:val="23"/>
          <w:szCs w:val="23"/>
          <w:u w:val="single"/>
          <w:lang w:eastAsia="el-GR"/>
        </w:rPr>
        <w:t>4</w:t>
      </w:r>
      <w:r w:rsidR="00984394" w:rsidRPr="00C03902">
        <w:rPr>
          <w:rFonts w:cs="Calibri"/>
          <w:b/>
          <w:bCs/>
          <w:color w:val="000000"/>
          <w:sz w:val="23"/>
          <w:szCs w:val="23"/>
          <w:u w:val="single"/>
          <w:lang w:eastAsia="el-GR"/>
        </w:rPr>
        <w:t xml:space="preserve"> </w:t>
      </w:r>
      <w:r w:rsidR="00C03902" w:rsidRPr="00C03902">
        <w:rPr>
          <w:rFonts w:cs="Calibri"/>
          <w:b/>
          <w:bCs/>
          <w:color w:val="000000"/>
          <w:sz w:val="23"/>
          <w:szCs w:val="23"/>
          <w:u w:val="single"/>
          <w:lang w:eastAsia="el-GR"/>
        </w:rPr>
        <w:t>Σεπτεμβρίου 2023</w:t>
      </w:r>
      <w:r w:rsidR="00984394" w:rsidRPr="00C03902">
        <w:rPr>
          <w:rFonts w:cs="Calibri"/>
          <w:b/>
          <w:bCs/>
          <w:color w:val="000000"/>
          <w:sz w:val="23"/>
          <w:szCs w:val="23"/>
          <w:u w:val="single"/>
          <w:lang w:eastAsia="el-GR"/>
        </w:rPr>
        <w:t xml:space="preserve"> </w:t>
      </w:r>
      <w:r w:rsidR="00B2571F" w:rsidRPr="00C03902">
        <w:rPr>
          <w:rFonts w:cs="Calibri"/>
          <w:b/>
          <w:bCs/>
          <w:color w:val="000000"/>
          <w:sz w:val="23"/>
          <w:szCs w:val="23"/>
          <w:u w:val="single"/>
          <w:lang w:eastAsia="el-GR"/>
        </w:rPr>
        <w:t xml:space="preserve">μέχρι και την </w:t>
      </w:r>
      <w:r w:rsidR="00AB48E5">
        <w:rPr>
          <w:rFonts w:cs="Calibri"/>
          <w:b/>
          <w:bCs/>
          <w:color w:val="000000"/>
          <w:sz w:val="23"/>
          <w:szCs w:val="23"/>
          <w:u w:val="single"/>
          <w:lang w:eastAsia="el-GR"/>
        </w:rPr>
        <w:t>Πέμπτη</w:t>
      </w:r>
      <w:r w:rsidR="00984394" w:rsidRPr="00C03902">
        <w:rPr>
          <w:rFonts w:cs="Calibri"/>
          <w:b/>
          <w:bCs/>
          <w:color w:val="000000"/>
          <w:sz w:val="23"/>
          <w:szCs w:val="23"/>
          <w:u w:val="single"/>
          <w:lang w:eastAsia="el-GR"/>
        </w:rPr>
        <w:t xml:space="preserve"> </w:t>
      </w:r>
      <w:r w:rsidR="00AB48E5">
        <w:rPr>
          <w:rFonts w:cs="Calibri"/>
          <w:b/>
          <w:bCs/>
          <w:color w:val="000000"/>
          <w:sz w:val="23"/>
          <w:szCs w:val="23"/>
          <w:u w:val="single"/>
          <w:lang w:eastAsia="el-GR"/>
        </w:rPr>
        <w:t>1</w:t>
      </w:r>
      <w:r w:rsidR="00AB48E5" w:rsidRPr="00C03902">
        <w:rPr>
          <w:rFonts w:cs="Calibri"/>
          <w:b/>
          <w:bCs/>
          <w:color w:val="000000"/>
          <w:sz w:val="23"/>
          <w:szCs w:val="23"/>
          <w:u w:val="single"/>
          <w:lang w:eastAsia="el-GR"/>
        </w:rPr>
        <w:t xml:space="preserve">4 Σεπτεμβρίου 2023 </w:t>
      </w:r>
      <w:r w:rsidR="004E3F0E" w:rsidRPr="00C03902">
        <w:rPr>
          <w:rFonts w:cs="Calibri"/>
          <w:b/>
          <w:bCs/>
          <w:color w:val="000000"/>
          <w:sz w:val="23"/>
          <w:szCs w:val="23"/>
          <w:u w:val="single"/>
          <w:lang w:eastAsia="el-GR"/>
        </w:rPr>
        <w:t xml:space="preserve"> </w:t>
      </w:r>
      <w:r w:rsidR="00B2571F" w:rsidRPr="00C03902">
        <w:rPr>
          <w:rFonts w:cs="Calibri"/>
          <w:b/>
          <w:bCs/>
          <w:color w:val="000000"/>
          <w:sz w:val="23"/>
          <w:szCs w:val="23"/>
          <w:u w:val="single"/>
          <w:lang w:eastAsia="el-GR"/>
        </w:rPr>
        <w:t>και ώρα 16:00</w:t>
      </w:r>
      <w:r w:rsidR="004E3F0E" w:rsidRPr="00C03902">
        <w:rPr>
          <w:rFonts w:cs="Calibri"/>
          <w:color w:val="000000"/>
          <w:sz w:val="23"/>
          <w:szCs w:val="23"/>
          <w:lang w:eastAsia="el-GR"/>
        </w:rPr>
        <w:t xml:space="preserve">. </w:t>
      </w:r>
      <w:r w:rsidR="00984394" w:rsidRPr="00C03902">
        <w:rPr>
          <w:rFonts w:cs="Calibri"/>
          <w:color w:val="000000"/>
          <w:sz w:val="23"/>
          <w:szCs w:val="23"/>
          <w:lang w:eastAsia="el-GR"/>
        </w:rPr>
        <w:t xml:space="preserve"> Επισημαίνεται ότι μετά την υποβολή της αίτησης υποψηφιότητας δεν είναι δυνατή η τροποποίησή της.</w:t>
      </w:r>
      <w:r w:rsidR="00984394" w:rsidRPr="00945D2D">
        <w:rPr>
          <w:rFonts w:cs="Calibri"/>
          <w:color w:val="000000"/>
          <w:sz w:val="23"/>
          <w:szCs w:val="23"/>
          <w:lang w:eastAsia="el-GR"/>
        </w:rPr>
        <w:t xml:space="preserve"> </w:t>
      </w:r>
    </w:p>
    <w:p w14:paraId="2EA1A5BA" w14:textId="77777777" w:rsidR="008D436E" w:rsidRPr="00236C82" w:rsidRDefault="008D436E" w:rsidP="00236C82">
      <w:pPr>
        <w:ind w:firstLine="720"/>
        <w:jc w:val="both"/>
        <w:rPr>
          <w:rFonts w:cs="Calibri"/>
          <w:color w:val="000000"/>
          <w:sz w:val="23"/>
          <w:szCs w:val="23"/>
          <w:lang w:eastAsia="el-GR"/>
        </w:rPr>
      </w:pPr>
    </w:p>
    <w:p w14:paraId="3D85AEDB" w14:textId="2CBECBEA" w:rsidR="00984394" w:rsidRPr="00945D2D" w:rsidRDefault="00984394" w:rsidP="00945D2D">
      <w:pPr>
        <w:autoSpaceDE w:val="0"/>
        <w:autoSpaceDN w:val="0"/>
        <w:adjustRightInd w:val="0"/>
        <w:spacing w:after="0" w:line="240" w:lineRule="auto"/>
        <w:jc w:val="both"/>
        <w:rPr>
          <w:rFonts w:cs="Calibri"/>
          <w:b/>
          <w:bCs/>
          <w:color w:val="000000"/>
          <w:sz w:val="23"/>
          <w:szCs w:val="23"/>
          <w:lang w:eastAsia="el-GR"/>
        </w:rPr>
      </w:pPr>
      <w:r w:rsidRPr="00945D2D">
        <w:rPr>
          <w:rFonts w:cs="Calibri"/>
          <w:b/>
          <w:bCs/>
          <w:color w:val="000000"/>
          <w:sz w:val="23"/>
          <w:szCs w:val="23"/>
          <w:lang w:eastAsia="el-GR"/>
        </w:rPr>
        <w:t xml:space="preserve">3. ΥΠΟΒΛΗΤΕΑ ΔΙΚΑΙΟΛΟΓΗΤΙΚΑ </w:t>
      </w:r>
    </w:p>
    <w:p w14:paraId="3233464C" w14:textId="77777777" w:rsidR="004163EB" w:rsidRPr="00945D2D" w:rsidRDefault="004163EB" w:rsidP="00945D2D">
      <w:pPr>
        <w:autoSpaceDE w:val="0"/>
        <w:autoSpaceDN w:val="0"/>
        <w:adjustRightInd w:val="0"/>
        <w:spacing w:after="0" w:line="240" w:lineRule="auto"/>
        <w:jc w:val="both"/>
        <w:rPr>
          <w:rFonts w:cs="Calibri"/>
          <w:color w:val="000000"/>
          <w:sz w:val="23"/>
          <w:szCs w:val="23"/>
          <w:lang w:eastAsia="el-GR"/>
        </w:rPr>
      </w:pPr>
    </w:p>
    <w:p w14:paraId="3908A6C3" w14:textId="6F7A46E0" w:rsidR="004163EB" w:rsidRPr="00945D2D" w:rsidRDefault="004163EB" w:rsidP="00945D2D">
      <w:pPr>
        <w:autoSpaceDE w:val="0"/>
        <w:autoSpaceDN w:val="0"/>
        <w:adjustRightInd w:val="0"/>
        <w:spacing w:after="0" w:line="240" w:lineRule="auto"/>
        <w:ind w:firstLine="720"/>
        <w:jc w:val="both"/>
        <w:rPr>
          <w:sz w:val="23"/>
          <w:szCs w:val="23"/>
        </w:rPr>
      </w:pPr>
      <w:r w:rsidRPr="009771D4">
        <w:rPr>
          <w:sz w:val="23"/>
          <w:szCs w:val="23"/>
        </w:rPr>
        <w:t>Οι αιτήσεις υποψηφιότητας συνοδεύονται από τα</w:t>
      </w:r>
      <w:r w:rsidR="00AB48E5" w:rsidRPr="009771D4">
        <w:rPr>
          <w:sz w:val="23"/>
          <w:szCs w:val="23"/>
        </w:rPr>
        <w:t xml:space="preserve"> παρακάτω</w:t>
      </w:r>
      <w:r w:rsidRPr="009771D4">
        <w:rPr>
          <w:sz w:val="23"/>
          <w:szCs w:val="23"/>
        </w:rPr>
        <w:t xml:space="preserve"> απαραίτητα, για την απόδειξη των τυπικών προσόντων δικαιολογητικά</w:t>
      </w:r>
      <w:r w:rsidR="00AB48E5" w:rsidRPr="009771D4">
        <w:rPr>
          <w:sz w:val="23"/>
          <w:szCs w:val="23"/>
        </w:rPr>
        <w:t xml:space="preserve"> :</w:t>
      </w:r>
      <w:r w:rsidRPr="00945D2D">
        <w:rPr>
          <w:sz w:val="23"/>
          <w:szCs w:val="23"/>
        </w:rPr>
        <w:t xml:space="preserve"> </w:t>
      </w:r>
    </w:p>
    <w:p w14:paraId="3BDE4B9C"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α) Βιογραφικό σημείωμα. </w:t>
      </w:r>
    </w:p>
    <w:p w14:paraId="695AC474"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β) Πιστοποιητικό υπηρεσιακών μεταβολών </w:t>
      </w:r>
    </w:p>
    <w:p w14:paraId="6B3DA6F4"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γ) Αντίγραφα τίτλων σπουδών και επιμόρφωσης. </w:t>
      </w:r>
    </w:p>
    <w:p w14:paraId="6678ADC0"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δ) Αποδεικτικά γνώσης ξένων γλωσσών. </w:t>
      </w:r>
    </w:p>
    <w:p w14:paraId="4A79BACE"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ε) Πιστοποιητικά επιμόρφωσης στις Τεχνολογίες Πληροφορίας και Επικοινωνιών (Τ.Π.Ε.) ή αποδεικτικά γνώσης χειρισμού Ηλεκτρονικού Υπολογιστή (Η/Υ). </w:t>
      </w:r>
    </w:p>
    <w:p w14:paraId="1740295F"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lastRenderedPageBreak/>
        <w:t xml:space="preserve">στ) Αποδεικτικά συγγραφικού και ερευνητικού έργου. </w:t>
      </w:r>
    </w:p>
    <w:p w14:paraId="2E78ED47"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ζ) Βεβαιώσεις ή υπηρεσιακά έγγραφα που αφορούν στο διδακτικό έργο καθώς και στη διδακτική, συμβουλευτική – καθοδηγητική και διοικητική – υποστηρικτική εμπειρία, τα οποία πρέπει να αναφέρουν χρόνο έναρξης και λήξης, κατά περίπτωση. </w:t>
      </w:r>
    </w:p>
    <w:p w14:paraId="018EEB6C"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θ) Υπεύθυνη δήλωση του ν. 1599/1986 (Α΄75) με την οποία βεβαιώνεται: </w:t>
      </w:r>
    </w:p>
    <w:p w14:paraId="7D7C98A9" w14:textId="77777777" w:rsidR="004163EB" w:rsidRPr="00945D2D" w:rsidRDefault="004163EB" w:rsidP="00945D2D">
      <w:pPr>
        <w:autoSpaceDE w:val="0"/>
        <w:autoSpaceDN w:val="0"/>
        <w:adjustRightInd w:val="0"/>
        <w:spacing w:after="0" w:line="240" w:lineRule="auto"/>
        <w:jc w:val="both"/>
        <w:rPr>
          <w:sz w:val="23"/>
          <w:szCs w:val="23"/>
        </w:rPr>
      </w:pPr>
      <w:r w:rsidRPr="00945D2D">
        <w:rPr>
          <w:sz w:val="23"/>
          <w:szCs w:val="23"/>
        </w:rPr>
        <w:t xml:space="preserve">αα) ότι ο εκπαιδευτικός δεν διανύει δοκιμαστική υπηρεσία ή εμπίπτει στο πεδίο εφαρμογής της παρ. 1 του άρθρου 78 του ν. 4997/2022, δεν τελεί σε διαθεσιμότητα ή αργία, δεν έχει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14:paraId="119E733A" w14:textId="77777777" w:rsidR="004163EB" w:rsidRPr="00945D2D" w:rsidRDefault="004163EB" w:rsidP="00945D2D">
      <w:pPr>
        <w:autoSpaceDE w:val="0"/>
        <w:autoSpaceDN w:val="0"/>
        <w:adjustRightInd w:val="0"/>
        <w:spacing w:after="0" w:line="240" w:lineRule="auto"/>
        <w:jc w:val="both"/>
        <w:rPr>
          <w:sz w:val="23"/>
          <w:szCs w:val="23"/>
        </w:rPr>
      </w:pPr>
      <w:proofErr w:type="spellStart"/>
      <w:r w:rsidRPr="00945D2D">
        <w:rPr>
          <w:sz w:val="23"/>
          <w:szCs w:val="23"/>
        </w:rPr>
        <w:t>ββ</w:t>
      </w:r>
      <w:proofErr w:type="spellEnd"/>
      <w:r w:rsidRPr="00945D2D">
        <w:rPr>
          <w:sz w:val="23"/>
          <w:szCs w:val="23"/>
        </w:rPr>
        <w:t xml:space="preserve">) η γνησιότητα και αλήθεια των υποβαλλόμενων τίτλων σπουδών και λοιπών δικαιολογητικών, </w:t>
      </w:r>
    </w:p>
    <w:p w14:paraId="3FC5E0BA" w14:textId="77777777" w:rsidR="004163EB" w:rsidRPr="00945D2D" w:rsidRDefault="004163EB" w:rsidP="00945D2D">
      <w:pPr>
        <w:autoSpaceDE w:val="0"/>
        <w:autoSpaceDN w:val="0"/>
        <w:adjustRightInd w:val="0"/>
        <w:spacing w:after="0" w:line="240" w:lineRule="auto"/>
        <w:jc w:val="both"/>
        <w:rPr>
          <w:sz w:val="23"/>
          <w:szCs w:val="23"/>
        </w:rPr>
      </w:pPr>
      <w:proofErr w:type="spellStart"/>
      <w:r w:rsidRPr="00945D2D">
        <w:rPr>
          <w:sz w:val="23"/>
          <w:szCs w:val="23"/>
        </w:rPr>
        <w:t>γγ</w:t>
      </w:r>
      <w:proofErr w:type="spellEnd"/>
      <w:r w:rsidRPr="00945D2D">
        <w:rPr>
          <w:sz w:val="23"/>
          <w:szCs w:val="23"/>
        </w:rPr>
        <w:t xml:space="preserve">) ότι ο εκπαιδευτικός δεν έχει απαλλαγεί από τα καθήκοντά του ως στέλεχος της εκπαίδευσης σύμφωνα με την </w:t>
      </w:r>
      <w:proofErr w:type="spellStart"/>
      <w:r w:rsidRPr="00945D2D">
        <w:rPr>
          <w:sz w:val="23"/>
          <w:szCs w:val="23"/>
        </w:rPr>
        <w:t>περ</w:t>
      </w:r>
      <w:proofErr w:type="spellEnd"/>
      <w:r w:rsidRPr="00945D2D">
        <w:rPr>
          <w:sz w:val="23"/>
          <w:szCs w:val="23"/>
        </w:rPr>
        <w:t xml:space="preserve">. </w:t>
      </w:r>
      <w:proofErr w:type="spellStart"/>
      <w:r w:rsidRPr="00945D2D">
        <w:rPr>
          <w:sz w:val="23"/>
          <w:szCs w:val="23"/>
        </w:rPr>
        <w:t>β΄</w:t>
      </w:r>
      <w:proofErr w:type="spellEnd"/>
      <w:r w:rsidRPr="00945D2D">
        <w:rPr>
          <w:sz w:val="23"/>
          <w:szCs w:val="23"/>
        </w:rPr>
        <w:t xml:space="preserve"> της παρ. 1 του άρθρου 44 του ν.4823/2021 τα τέσσερα τελευταία έτη. </w:t>
      </w:r>
    </w:p>
    <w:p w14:paraId="49D62873" w14:textId="77777777" w:rsidR="004163EB" w:rsidRPr="00945D2D" w:rsidRDefault="004163EB" w:rsidP="00945D2D">
      <w:pPr>
        <w:autoSpaceDE w:val="0"/>
        <w:autoSpaceDN w:val="0"/>
        <w:adjustRightInd w:val="0"/>
        <w:spacing w:after="0" w:line="240" w:lineRule="auto"/>
        <w:jc w:val="both"/>
        <w:rPr>
          <w:sz w:val="23"/>
          <w:szCs w:val="23"/>
        </w:rPr>
      </w:pPr>
      <w:proofErr w:type="spellStart"/>
      <w:r w:rsidRPr="00945D2D">
        <w:rPr>
          <w:sz w:val="23"/>
          <w:szCs w:val="23"/>
        </w:rPr>
        <w:t>δδ</w:t>
      </w:r>
      <w:proofErr w:type="spellEnd"/>
      <w:r w:rsidRPr="00945D2D">
        <w:rPr>
          <w:sz w:val="23"/>
          <w:szCs w:val="23"/>
        </w:rPr>
        <w:t xml:space="preserve">) ότι ο εκπαιδευτικός δεν αποχωρεί υποχρεωτικά από την υπηρεσία λόγω συνταξιοδότησης εντός ενός (1) έτους από την ημερομηνία λήξης της προθεσμίας υποβολής των υποψηφιοτήτων. </w:t>
      </w:r>
    </w:p>
    <w:p w14:paraId="5A4A97A5" w14:textId="77777777" w:rsidR="004163EB" w:rsidRPr="00236C82" w:rsidRDefault="004163EB" w:rsidP="00236C82">
      <w:pPr>
        <w:ind w:firstLine="720"/>
        <w:jc w:val="both"/>
        <w:rPr>
          <w:rFonts w:cs="Calibri"/>
          <w:color w:val="000000"/>
          <w:sz w:val="23"/>
          <w:szCs w:val="23"/>
          <w:lang w:eastAsia="el-GR"/>
        </w:rPr>
      </w:pPr>
    </w:p>
    <w:p w14:paraId="4295F6CE" w14:textId="6C178C27" w:rsidR="004163EB" w:rsidRPr="00236C82" w:rsidRDefault="004163EB" w:rsidP="00236C82">
      <w:pPr>
        <w:ind w:firstLine="720"/>
        <w:jc w:val="both"/>
        <w:rPr>
          <w:rFonts w:cs="Calibri"/>
          <w:color w:val="000000"/>
          <w:sz w:val="23"/>
          <w:szCs w:val="23"/>
          <w:lang w:eastAsia="el-GR"/>
        </w:rPr>
      </w:pPr>
      <w:r w:rsidRPr="00236C82">
        <w:rPr>
          <w:rFonts w:cs="Calibri"/>
          <w:color w:val="000000"/>
          <w:sz w:val="23"/>
          <w:szCs w:val="23"/>
          <w:lang w:eastAsia="el-GR"/>
        </w:rPr>
        <w:t xml:space="preserve">Όλοι οι τίτλοι σπουδών που προέρχονται από ιδρύματα ανώτατης εκπαίδευσης της αλλοδαπής, πρέπει να είναι αρμοδίως αναγνωρισμένοι.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 </w:t>
      </w:r>
      <w:r w:rsidRPr="008B2B54">
        <w:rPr>
          <w:rFonts w:cs="Calibri"/>
          <w:b/>
          <w:bCs/>
          <w:color w:val="000000"/>
          <w:sz w:val="23"/>
          <w:szCs w:val="23"/>
          <w:lang w:eastAsia="el-GR"/>
        </w:rPr>
        <w:t>Μετά τη λήξη της προθεσμίας υποβολής των αιτήσεων δεν γίνονται δεκτά συμπληρωματικά δικαιολογητικά</w:t>
      </w:r>
      <w:r w:rsidRPr="00236C82">
        <w:rPr>
          <w:rFonts w:cs="Calibri"/>
          <w:color w:val="000000"/>
          <w:sz w:val="23"/>
          <w:szCs w:val="23"/>
          <w:lang w:eastAsia="el-GR"/>
        </w:rPr>
        <w:t xml:space="preserve">. </w:t>
      </w:r>
    </w:p>
    <w:p w14:paraId="76D6E826" w14:textId="5A334CD8" w:rsidR="00345013" w:rsidRPr="00945D2D" w:rsidRDefault="00345013" w:rsidP="00945D2D">
      <w:pPr>
        <w:autoSpaceDE w:val="0"/>
        <w:autoSpaceDN w:val="0"/>
        <w:adjustRightInd w:val="0"/>
        <w:spacing w:after="0" w:line="240" w:lineRule="auto"/>
        <w:jc w:val="both"/>
        <w:rPr>
          <w:sz w:val="23"/>
          <w:szCs w:val="23"/>
        </w:rPr>
      </w:pPr>
    </w:p>
    <w:p w14:paraId="49E3DEA1" w14:textId="1950E523" w:rsidR="001D236F" w:rsidRPr="00945D2D" w:rsidRDefault="001D236F" w:rsidP="00FA51D4">
      <w:pPr>
        <w:ind w:firstLine="720"/>
        <w:jc w:val="both"/>
        <w:rPr>
          <w:sz w:val="23"/>
          <w:szCs w:val="23"/>
        </w:rPr>
      </w:pPr>
      <w:r w:rsidRPr="00236C82">
        <w:rPr>
          <w:rFonts w:cs="Calibri"/>
          <w:color w:val="000000"/>
          <w:sz w:val="23"/>
          <w:szCs w:val="23"/>
          <w:lang w:eastAsia="el-GR"/>
        </w:rPr>
        <w:t>Η παρούσα να αναρτηθεί στην ιστοσελίδα της Διεύθυνσης Π.Ε. Β΄ Αθήνας καθώς και στο πρόγραμμα «Διαύγεια» και να διαβιβασθεί στο Α.Σ.Ε.Π. προκειμένου να αναρτηθεί στην ιστοσελίδα του.</w:t>
      </w:r>
    </w:p>
    <w:p w14:paraId="584507BA" w14:textId="32BE6431" w:rsidR="001D236F" w:rsidRDefault="001D236F" w:rsidP="00345013">
      <w:pPr>
        <w:autoSpaceDE w:val="0"/>
        <w:autoSpaceDN w:val="0"/>
        <w:adjustRightInd w:val="0"/>
        <w:spacing w:after="0" w:line="240" w:lineRule="auto"/>
      </w:pPr>
    </w:p>
    <w:p w14:paraId="4D16821E" w14:textId="738A9C53" w:rsidR="00945D2D" w:rsidRDefault="00945D2D" w:rsidP="00345013">
      <w:pPr>
        <w:autoSpaceDE w:val="0"/>
        <w:autoSpaceDN w:val="0"/>
        <w:adjustRightInd w:val="0"/>
        <w:spacing w:after="0" w:line="240" w:lineRule="auto"/>
      </w:pPr>
    </w:p>
    <w:p w14:paraId="279C1DC8" w14:textId="64BD21A2" w:rsidR="00945D2D" w:rsidRDefault="00AA291F" w:rsidP="00345013">
      <w:pPr>
        <w:autoSpaceDE w:val="0"/>
        <w:autoSpaceDN w:val="0"/>
        <w:adjustRightInd w:val="0"/>
        <w:spacing w:after="0" w:line="240" w:lineRule="auto"/>
      </w:pPr>
      <w:r>
        <w:rPr>
          <w:noProof/>
        </w:rPr>
        <w:pict w14:anchorId="3EEA254D">
          <v:shapetype id="_x0000_t202" coordsize="21600,21600" o:spt="202" path="m,l,21600r21600,l21600,xe">
            <v:stroke joinstyle="miter"/>
            <v:path gradientshapeok="t" o:connecttype="rect"/>
          </v:shapetype>
          <v:shape id="Πλαίσιο κειμένου 2" o:spid="_x0000_s1030" type="#_x0000_t202" style="position:absolute;margin-left:236.55pt;margin-top:12.9pt;width:215.55pt;height:1in;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" strokecolor="white [3212]">
            <v:textbox>
              <w:txbxContent>
                <w:p w14:paraId="143F0123" w14:textId="77777777" w:rsidR="001D236F" w:rsidRPr="00945D2D" w:rsidRDefault="001D236F" w:rsidP="001D236F">
                  <w:pPr>
                    <w:spacing w:after="0" w:line="240" w:lineRule="auto"/>
                    <w:jc w:val="both"/>
                    <w:rPr>
                      <w:rFonts w:cstheme="minorHAnsi"/>
                      <w:b/>
                      <w:bCs/>
                      <w:sz w:val="23"/>
                      <w:szCs w:val="23"/>
                    </w:rPr>
                  </w:pPr>
                  <w:r>
                    <w:rPr>
                      <w:rFonts w:cstheme="minorHAnsi"/>
                      <w:sz w:val="24"/>
                      <w:szCs w:val="24"/>
                    </w:rPr>
                    <w:t xml:space="preserve">       </w:t>
                  </w:r>
                  <w:r w:rsidRPr="00945D2D">
                    <w:rPr>
                      <w:rFonts w:cstheme="minorHAnsi"/>
                      <w:b/>
                      <w:bCs/>
                      <w:sz w:val="23"/>
                      <w:szCs w:val="23"/>
                    </w:rPr>
                    <w:t>Ο ΔΙΕΥΘΥΝΤΗΣ   Π.Ε.  Β΄  ΑΘΗΝΑΣ</w:t>
                  </w:r>
                </w:p>
                <w:p w14:paraId="501B5C9A" w14:textId="77777777" w:rsidR="001D236F" w:rsidRPr="00945D2D" w:rsidRDefault="001D236F" w:rsidP="001D236F">
                  <w:pPr>
                    <w:spacing w:after="0" w:line="240" w:lineRule="auto"/>
                    <w:jc w:val="both"/>
                    <w:rPr>
                      <w:rFonts w:cstheme="minorHAnsi"/>
                      <w:sz w:val="23"/>
                      <w:szCs w:val="23"/>
                    </w:rPr>
                  </w:pPr>
                </w:p>
                <w:p w14:paraId="44BC6553" w14:textId="77777777" w:rsidR="001D236F" w:rsidRPr="00945D2D" w:rsidRDefault="001D236F" w:rsidP="001D236F">
                  <w:pPr>
                    <w:spacing w:after="0" w:line="240" w:lineRule="auto"/>
                    <w:jc w:val="both"/>
                    <w:rPr>
                      <w:rFonts w:cstheme="minorHAnsi"/>
                      <w:sz w:val="23"/>
                      <w:szCs w:val="23"/>
                    </w:rPr>
                  </w:pPr>
                </w:p>
                <w:p w14:paraId="0A87F1C7" w14:textId="77777777" w:rsidR="001D236F" w:rsidRPr="00945D2D" w:rsidRDefault="001D236F" w:rsidP="001D236F">
                  <w:pPr>
                    <w:tabs>
                      <w:tab w:val="left" w:pos="5243"/>
                    </w:tabs>
                    <w:spacing w:after="0"/>
                    <w:rPr>
                      <w:sz w:val="23"/>
                      <w:szCs w:val="23"/>
                    </w:rPr>
                  </w:pPr>
                  <w:r w:rsidRPr="00945D2D">
                    <w:rPr>
                      <w:rFonts w:cs="Arial"/>
                      <w:b/>
                      <w:sz w:val="23"/>
                      <w:szCs w:val="23"/>
                    </w:rPr>
                    <w:t xml:space="preserve">    Δρ. ΧΑΡΑΛΑΜΠΟΣ  ΜΠΑΜΠΑΡΟΥΤΣΗΣ</w:t>
                  </w:r>
                </w:p>
                <w:p w14:paraId="1C5323DB" w14:textId="77777777" w:rsidR="001D236F" w:rsidRPr="00945D2D" w:rsidRDefault="001D236F" w:rsidP="001D236F">
                  <w:pPr>
                    <w:rPr>
                      <w:sz w:val="23"/>
                      <w:szCs w:val="23"/>
                      <w:u w:val="single"/>
                    </w:rPr>
                  </w:pPr>
                </w:p>
              </w:txbxContent>
            </v:textbox>
            <w10:wrap type="square"/>
          </v:shape>
        </w:pict>
      </w:r>
    </w:p>
    <w:p w14:paraId="46539B8A" w14:textId="2BEE0185" w:rsidR="00345013" w:rsidRDefault="00345013" w:rsidP="00345013">
      <w:pPr>
        <w:autoSpaceDE w:val="0"/>
        <w:autoSpaceDN w:val="0"/>
        <w:adjustRightInd w:val="0"/>
        <w:spacing w:after="0" w:line="240" w:lineRule="auto"/>
      </w:pPr>
    </w:p>
    <w:p w14:paraId="3106EB18" w14:textId="320566A1" w:rsidR="001D236F" w:rsidRDefault="001D236F" w:rsidP="00345013">
      <w:pPr>
        <w:autoSpaceDE w:val="0"/>
        <w:autoSpaceDN w:val="0"/>
        <w:adjustRightInd w:val="0"/>
        <w:spacing w:after="0" w:line="240" w:lineRule="auto"/>
      </w:pPr>
    </w:p>
    <w:p w14:paraId="48C3A32A" w14:textId="77777777" w:rsidR="001D236F" w:rsidRDefault="001D236F" w:rsidP="00345013">
      <w:pPr>
        <w:autoSpaceDE w:val="0"/>
        <w:autoSpaceDN w:val="0"/>
        <w:adjustRightInd w:val="0"/>
        <w:spacing w:after="0" w:line="240" w:lineRule="auto"/>
      </w:pPr>
    </w:p>
    <w:p w14:paraId="4DD30531" w14:textId="337B11ED" w:rsidR="001D236F" w:rsidRDefault="001D236F" w:rsidP="00345013">
      <w:pPr>
        <w:autoSpaceDE w:val="0"/>
        <w:autoSpaceDN w:val="0"/>
        <w:adjustRightInd w:val="0"/>
        <w:spacing w:after="0" w:line="240" w:lineRule="auto"/>
      </w:pPr>
    </w:p>
    <w:p w14:paraId="4E7A9AFD" w14:textId="77777777" w:rsidR="00945D2D" w:rsidRDefault="00945D2D" w:rsidP="001D236F">
      <w:pPr>
        <w:spacing w:line="360" w:lineRule="auto"/>
        <w:jc w:val="both"/>
        <w:rPr>
          <w:rFonts w:cs="Arial"/>
          <w:b/>
          <w:u w:val="single"/>
        </w:rPr>
      </w:pPr>
    </w:p>
    <w:p w14:paraId="0B98AE69" w14:textId="77777777" w:rsidR="00945D2D" w:rsidRDefault="00945D2D" w:rsidP="001D236F">
      <w:pPr>
        <w:spacing w:line="360" w:lineRule="auto"/>
        <w:jc w:val="both"/>
        <w:rPr>
          <w:rFonts w:cs="Arial"/>
          <w:b/>
          <w:u w:val="single"/>
        </w:rPr>
      </w:pPr>
    </w:p>
    <w:p w14:paraId="19D52B25" w14:textId="77777777" w:rsidR="00236C82" w:rsidRDefault="00236C82" w:rsidP="001D236F">
      <w:pPr>
        <w:spacing w:line="360" w:lineRule="auto"/>
        <w:jc w:val="both"/>
        <w:rPr>
          <w:rFonts w:cs="Arial"/>
          <w:b/>
          <w:sz w:val="23"/>
          <w:szCs w:val="23"/>
          <w:u w:val="single"/>
        </w:rPr>
      </w:pPr>
    </w:p>
    <w:p w14:paraId="5EFAC83C" w14:textId="011B92A3" w:rsidR="001D236F" w:rsidRPr="00945D2D" w:rsidRDefault="001D236F" w:rsidP="001D236F">
      <w:pPr>
        <w:spacing w:line="360" w:lineRule="auto"/>
        <w:jc w:val="both"/>
        <w:rPr>
          <w:rFonts w:cs="Arial"/>
          <w:b/>
          <w:sz w:val="23"/>
          <w:szCs w:val="23"/>
          <w:u w:val="single"/>
        </w:rPr>
      </w:pPr>
      <w:r w:rsidRPr="00945D2D">
        <w:rPr>
          <w:rFonts w:cs="Arial"/>
          <w:b/>
          <w:sz w:val="23"/>
          <w:szCs w:val="23"/>
          <w:u w:val="single"/>
        </w:rPr>
        <w:lastRenderedPageBreak/>
        <w:t>ΠΙΝΑΚΑΣ ΑΠΟΔΕΚΤΩΝ</w:t>
      </w:r>
    </w:p>
    <w:p w14:paraId="2D1AF712" w14:textId="46D11498" w:rsidR="001D236F" w:rsidRPr="00945D2D" w:rsidRDefault="001D236F" w:rsidP="001D236F">
      <w:pPr>
        <w:pStyle w:val="a3"/>
        <w:numPr>
          <w:ilvl w:val="0"/>
          <w:numId w:val="22"/>
        </w:numPr>
        <w:spacing w:line="360" w:lineRule="auto"/>
        <w:jc w:val="both"/>
        <w:rPr>
          <w:rFonts w:cs="Arial"/>
          <w:b/>
          <w:sz w:val="23"/>
          <w:szCs w:val="23"/>
          <w:u w:val="single"/>
        </w:rPr>
      </w:pPr>
      <w:r w:rsidRPr="00945D2D">
        <w:rPr>
          <w:sz w:val="23"/>
          <w:szCs w:val="23"/>
        </w:rPr>
        <w:t>Διευθυντές/Διευθύντριες</w:t>
      </w:r>
      <w:r w:rsidR="00911920">
        <w:rPr>
          <w:sz w:val="23"/>
          <w:szCs w:val="23"/>
        </w:rPr>
        <w:t xml:space="preserve"> - Προϊστάμενες</w:t>
      </w:r>
      <w:r w:rsidRPr="00945D2D">
        <w:rPr>
          <w:sz w:val="23"/>
          <w:szCs w:val="23"/>
        </w:rPr>
        <w:t xml:space="preserve"> </w:t>
      </w:r>
      <w:r w:rsidR="00B5350D">
        <w:rPr>
          <w:sz w:val="23"/>
          <w:szCs w:val="23"/>
        </w:rPr>
        <w:t>Νηπιαγωγείων</w:t>
      </w:r>
      <w:r w:rsidRPr="00945D2D">
        <w:rPr>
          <w:sz w:val="23"/>
          <w:szCs w:val="23"/>
        </w:rPr>
        <w:t xml:space="preserve"> Διεύθυνσης Π.Ε. Β΄ Αθήνας</w:t>
      </w:r>
    </w:p>
    <w:p w14:paraId="5D9F1702" w14:textId="5F1E1866" w:rsidR="001D236F" w:rsidRPr="00945D2D" w:rsidRDefault="001D236F" w:rsidP="001D236F">
      <w:pPr>
        <w:pStyle w:val="a3"/>
        <w:numPr>
          <w:ilvl w:val="0"/>
          <w:numId w:val="22"/>
        </w:numPr>
        <w:spacing w:line="360" w:lineRule="auto"/>
        <w:jc w:val="both"/>
        <w:rPr>
          <w:rFonts w:cs="Arial"/>
          <w:b/>
          <w:sz w:val="23"/>
          <w:szCs w:val="23"/>
          <w:u w:val="single"/>
        </w:rPr>
      </w:pPr>
      <w:r w:rsidRPr="00945D2D">
        <w:rPr>
          <w:sz w:val="23"/>
          <w:szCs w:val="23"/>
        </w:rPr>
        <w:t xml:space="preserve">Εκπαιδευτικούς </w:t>
      </w:r>
      <w:r w:rsidR="006F4A0C">
        <w:rPr>
          <w:sz w:val="23"/>
          <w:szCs w:val="23"/>
        </w:rPr>
        <w:t>Σχολικών Μονάδων</w:t>
      </w:r>
      <w:r w:rsidRPr="00945D2D">
        <w:rPr>
          <w:sz w:val="23"/>
          <w:szCs w:val="23"/>
        </w:rPr>
        <w:t xml:space="preserve"> Διεύθυνσης Π.Ε. Β΄ Αθήνας (μέσω των Διευθυντών/Διευθυντριών</w:t>
      </w:r>
      <w:r w:rsidR="00911920">
        <w:rPr>
          <w:sz w:val="23"/>
          <w:szCs w:val="23"/>
        </w:rPr>
        <w:t xml:space="preserve"> -</w:t>
      </w:r>
      <w:r w:rsidRPr="00945D2D">
        <w:rPr>
          <w:sz w:val="23"/>
          <w:szCs w:val="23"/>
        </w:rPr>
        <w:t xml:space="preserve"> </w:t>
      </w:r>
      <w:r w:rsidR="00911920">
        <w:rPr>
          <w:sz w:val="23"/>
          <w:szCs w:val="23"/>
        </w:rPr>
        <w:t xml:space="preserve">Προϊσταμένων </w:t>
      </w:r>
      <w:r w:rsidR="00607EBF">
        <w:rPr>
          <w:sz w:val="23"/>
          <w:szCs w:val="23"/>
        </w:rPr>
        <w:t>Νηπιαγωγείων</w:t>
      </w:r>
      <w:r w:rsidRPr="00945D2D">
        <w:rPr>
          <w:sz w:val="23"/>
          <w:szCs w:val="23"/>
        </w:rPr>
        <w:t>)</w:t>
      </w:r>
    </w:p>
    <w:p w14:paraId="295F292D" w14:textId="77777777" w:rsidR="0090270F" w:rsidRPr="00911920" w:rsidRDefault="001D236F" w:rsidP="0090270F">
      <w:pPr>
        <w:pStyle w:val="a3"/>
        <w:numPr>
          <w:ilvl w:val="0"/>
          <w:numId w:val="22"/>
        </w:numPr>
        <w:spacing w:line="360" w:lineRule="auto"/>
        <w:jc w:val="both"/>
        <w:rPr>
          <w:rFonts w:cs="Arial"/>
          <w:b/>
          <w:sz w:val="23"/>
          <w:szCs w:val="23"/>
          <w:u w:val="single"/>
        </w:rPr>
      </w:pPr>
      <w:r w:rsidRPr="00911920">
        <w:rPr>
          <w:sz w:val="23"/>
          <w:szCs w:val="23"/>
        </w:rPr>
        <w:t>Διευθύνσεις Α/</w:t>
      </w:r>
      <w:proofErr w:type="spellStart"/>
      <w:r w:rsidRPr="00911920">
        <w:rPr>
          <w:sz w:val="23"/>
          <w:szCs w:val="23"/>
        </w:rPr>
        <w:t>θμιας</w:t>
      </w:r>
      <w:proofErr w:type="spellEnd"/>
      <w:r w:rsidRPr="00911920">
        <w:rPr>
          <w:sz w:val="23"/>
          <w:szCs w:val="23"/>
        </w:rPr>
        <w:t xml:space="preserve"> </w:t>
      </w:r>
      <w:proofErr w:type="spellStart"/>
      <w:r w:rsidRPr="00911920">
        <w:rPr>
          <w:sz w:val="23"/>
          <w:szCs w:val="23"/>
        </w:rPr>
        <w:t>Εκπ</w:t>
      </w:r>
      <w:proofErr w:type="spellEnd"/>
      <w:r w:rsidRPr="00911920">
        <w:rPr>
          <w:sz w:val="23"/>
          <w:szCs w:val="23"/>
        </w:rPr>
        <w:t>/σης όλης της χώρας</w:t>
      </w:r>
    </w:p>
    <w:p w14:paraId="02268134" w14:textId="0EAE3C53" w:rsidR="001D236F" w:rsidRPr="0090270F" w:rsidRDefault="001D236F" w:rsidP="0090270F">
      <w:pPr>
        <w:pStyle w:val="a3"/>
        <w:numPr>
          <w:ilvl w:val="0"/>
          <w:numId w:val="22"/>
        </w:numPr>
        <w:spacing w:line="360" w:lineRule="auto"/>
        <w:jc w:val="both"/>
        <w:rPr>
          <w:rFonts w:cs="Arial"/>
          <w:b/>
          <w:u w:val="single"/>
        </w:rPr>
      </w:pPr>
      <w:r w:rsidRPr="00945D2D">
        <w:rPr>
          <w:rFonts w:cs="Arial"/>
          <w:bCs/>
          <w:sz w:val="23"/>
          <w:szCs w:val="23"/>
          <w:u w:val="single"/>
        </w:rPr>
        <w:t>Α.Σ.Ε.Π</w:t>
      </w:r>
      <w:r w:rsidR="0090270F" w:rsidRPr="007E150C">
        <w:rPr>
          <w:rFonts w:cs="Arial"/>
          <w:bCs/>
          <w:sz w:val="23"/>
          <w:szCs w:val="23"/>
          <w:u w:val="single"/>
        </w:rPr>
        <w:t>.</w:t>
      </w:r>
    </w:p>
    <w:p w14:paraId="136B84DF" w14:textId="77777777" w:rsidR="001D236F" w:rsidRDefault="001D236F" w:rsidP="00345013">
      <w:pPr>
        <w:autoSpaceDE w:val="0"/>
        <w:autoSpaceDN w:val="0"/>
        <w:adjustRightInd w:val="0"/>
        <w:spacing w:after="0" w:line="240" w:lineRule="auto"/>
      </w:pPr>
    </w:p>
    <w:p w14:paraId="77179E74" w14:textId="18D7CBF1" w:rsidR="00984394" w:rsidRPr="003A61CE" w:rsidRDefault="00984394" w:rsidP="00345013">
      <w:pPr>
        <w:autoSpaceDE w:val="0"/>
        <w:autoSpaceDN w:val="0"/>
        <w:adjustRightInd w:val="0"/>
        <w:spacing w:after="0" w:line="240" w:lineRule="auto"/>
      </w:pPr>
    </w:p>
    <w:sectPr w:rsidR="00984394" w:rsidRPr="003A61CE" w:rsidSect="00945D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F5D"/>
    <w:multiLevelType w:val="hybridMultilevel"/>
    <w:tmpl w:val="3EA6BCF6"/>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383AAF"/>
    <w:multiLevelType w:val="hybridMultilevel"/>
    <w:tmpl w:val="F2929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92B40"/>
    <w:multiLevelType w:val="hybridMultilevel"/>
    <w:tmpl w:val="C3645D52"/>
    <w:lvl w:ilvl="0" w:tplc="F0AEE40C">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C16F5"/>
    <w:multiLevelType w:val="hybridMultilevel"/>
    <w:tmpl w:val="DC2E59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0F42CD"/>
    <w:multiLevelType w:val="hybridMultilevel"/>
    <w:tmpl w:val="77DA520A"/>
    <w:lvl w:ilvl="0" w:tplc="81F40192">
      <w:start w:val="1"/>
      <w:numFmt w:val="bullet"/>
      <w:lvlText w:val="-"/>
      <w:lvlJc w:val="left"/>
      <w:pPr>
        <w:ind w:left="720" w:hanging="360"/>
      </w:pPr>
      <w:rPr>
        <w:rFonts w:ascii="Helvetica" w:eastAsia="Times New Roman"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C452EA"/>
    <w:multiLevelType w:val="hybridMultilevel"/>
    <w:tmpl w:val="44501654"/>
    <w:lvl w:ilvl="0" w:tplc="6CC89E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406E72"/>
    <w:multiLevelType w:val="hybridMultilevel"/>
    <w:tmpl w:val="AC54C1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B14EF4"/>
    <w:multiLevelType w:val="hybridMultilevel"/>
    <w:tmpl w:val="0CD0ECAC"/>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500D89"/>
    <w:multiLevelType w:val="hybridMultilevel"/>
    <w:tmpl w:val="06486A10"/>
    <w:lvl w:ilvl="0" w:tplc="B5529D5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B383F"/>
    <w:multiLevelType w:val="hybridMultilevel"/>
    <w:tmpl w:val="045E05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4430F3C"/>
    <w:multiLevelType w:val="hybridMultilevel"/>
    <w:tmpl w:val="EAB2310A"/>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1A2802"/>
    <w:multiLevelType w:val="hybridMultilevel"/>
    <w:tmpl w:val="DD140560"/>
    <w:lvl w:ilvl="0" w:tplc="0408000F">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948196A"/>
    <w:multiLevelType w:val="hybridMultilevel"/>
    <w:tmpl w:val="3EA6BCF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11722A0"/>
    <w:multiLevelType w:val="hybridMultilevel"/>
    <w:tmpl w:val="2C4E1CDA"/>
    <w:lvl w:ilvl="0" w:tplc="04C66DCC">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56B89"/>
    <w:multiLevelType w:val="hybridMultilevel"/>
    <w:tmpl w:val="0CD0ECAC"/>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471BFC"/>
    <w:multiLevelType w:val="hybridMultilevel"/>
    <w:tmpl w:val="3EA6BCF6"/>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E89652D"/>
    <w:multiLevelType w:val="hybridMultilevel"/>
    <w:tmpl w:val="F3465C90"/>
    <w:lvl w:ilvl="0" w:tplc="029C8B0A">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19F50BE"/>
    <w:multiLevelType w:val="hybridMultilevel"/>
    <w:tmpl w:val="3EA6BCF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98C5E76"/>
    <w:multiLevelType w:val="hybridMultilevel"/>
    <w:tmpl w:val="3EA6BCF6"/>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AD6684B"/>
    <w:multiLevelType w:val="hybridMultilevel"/>
    <w:tmpl w:val="3EA6BCF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C95607C"/>
    <w:multiLevelType w:val="hybridMultilevel"/>
    <w:tmpl w:val="0CD0ECAC"/>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7387E61"/>
    <w:multiLevelType w:val="hybridMultilevel"/>
    <w:tmpl w:val="51CEC22C"/>
    <w:lvl w:ilvl="0" w:tplc="B0287BF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22">
    <w:nsid w:val="782F635B"/>
    <w:multiLevelType w:val="hybridMultilevel"/>
    <w:tmpl w:val="D7986088"/>
    <w:lvl w:ilvl="0" w:tplc="07F6A88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717E5"/>
    <w:multiLevelType w:val="hybridMultilevel"/>
    <w:tmpl w:val="8448490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11"/>
  </w:num>
  <w:num w:numId="3">
    <w:abstractNumId w:val="14"/>
  </w:num>
  <w:num w:numId="4">
    <w:abstractNumId w:val="20"/>
  </w:num>
  <w:num w:numId="5">
    <w:abstractNumId w:val="7"/>
  </w:num>
  <w:num w:numId="6">
    <w:abstractNumId w:val="13"/>
  </w:num>
  <w:num w:numId="7">
    <w:abstractNumId w:val="10"/>
  </w:num>
  <w:num w:numId="8">
    <w:abstractNumId w:val="2"/>
  </w:num>
  <w:num w:numId="9">
    <w:abstractNumId w:val="16"/>
  </w:num>
  <w:num w:numId="10">
    <w:abstractNumId w:val="8"/>
  </w:num>
  <w:num w:numId="11">
    <w:abstractNumId w:val="22"/>
  </w:num>
  <w:num w:numId="12">
    <w:abstractNumId w:val="9"/>
  </w:num>
  <w:num w:numId="13">
    <w:abstractNumId w:val="23"/>
  </w:num>
  <w:num w:numId="14">
    <w:abstractNumId w:val="12"/>
  </w:num>
  <w:num w:numId="15">
    <w:abstractNumId w:val="19"/>
  </w:num>
  <w:num w:numId="16">
    <w:abstractNumId w:val="17"/>
  </w:num>
  <w:num w:numId="17">
    <w:abstractNumId w:val="0"/>
  </w:num>
  <w:num w:numId="18">
    <w:abstractNumId w:val="15"/>
  </w:num>
  <w:num w:numId="19">
    <w:abstractNumId w:val="4"/>
  </w:num>
  <w:num w:numId="20">
    <w:abstractNumId w:val="5"/>
  </w:num>
  <w:num w:numId="21">
    <w:abstractNumId w:val="3"/>
  </w:num>
  <w:num w:numId="22">
    <w:abstractNumId w:val="6"/>
  </w:num>
  <w:num w:numId="23">
    <w:abstractNumId w:val="2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compat>
    <w:compatSetting w:name="compatibilityMode" w:uri="http://schemas.microsoft.com/office/word" w:val="12"/>
  </w:compat>
  <w:rsids>
    <w:rsidRoot w:val="001A1B45"/>
    <w:rsid w:val="00000CC1"/>
    <w:rsid w:val="000016CE"/>
    <w:rsid w:val="00005FAD"/>
    <w:rsid w:val="00007E90"/>
    <w:rsid w:val="000107F4"/>
    <w:rsid w:val="00012A47"/>
    <w:rsid w:val="00012F3C"/>
    <w:rsid w:val="000130E6"/>
    <w:rsid w:val="000146AB"/>
    <w:rsid w:val="00014B52"/>
    <w:rsid w:val="00016776"/>
    <w:rsid w:val="000200E4"/>
    <w:rsid w:val="00025AC2"/>
    <w:rsid w:val="00025C2D"/>
    <w:rsid w:val="000267CE"/>
    <w:rsid w:val="00030235"/>
    <w:rsid w:val="00031381"/>
    <w:rsid w:val="0003185E"/>
    <w:rsid w:val="000318C4"/>
    <w:rsid w:val="00032E01"/>
    <w:rsid w:val="00033024"/>
    <w:rsid w:val="00035113"/>
    <w:rsid w:val="00037815"/>
    <w:rsid w:val="00037C18"/>
    <w:rsid w:val="0004026B"/>
    <w:rsid w:val="00044031"/>
    <w:rsid w:val="000441B4"/>
    <w:rsid w:val="0004494E"/>
    <w:rsid w:val="00050956"/>
    <w:rsid w:val="00051757"/>
    <w:rsid w:val="00053C46"/>
    <w:rsid w:val="000550AC"/>
    <w:rsid w:val="000553BF"/>
    <w:rsid w:val="00060059"/>
    <w:rsid w:val="00062899"/>
    <w:rsid w:val="00063FAB"/>
    <w:rsid w:val="00064A45"/>
    <w:rsid w:val="00065DCF"/>
    <w:rsid w:val="00066C25"/>
    <w:rsid w:val="00067B21"/>
    <w:rsid w:val="000731B5"/>
    <w:rsid w:val="0007380A"/>
    <w:rsid w:val="00076043"/>
    <w:rsid w:val="00076E1E"/>
    <w:rsid w:val="00077187"/>
    <w:rsid w:val="000817CA"/>
    <w:rsid w:val="00083701"/>
    <w:rsid w:val="0008516E"/>
    <w:rsid w:val="0008646B"/>
    <w:rsid w:val="000866FE"/>
    <w:rsid w:val="000929EE"/>
    <w:rsid w:val="00092F67"/>
    <w:rsid w:val="00093566"/>
    <w:rsid w:val="00094F62"/>
    <w:rsid w:val="000954F4"/>
    <w:rsid w:val="000966AF"/>
    <w:rsid w:val="00097206"/>
    <w:rsid w:val="00097CEA"/>
    <w:rsid w:val="00097D39"/>
    <w:rsid w:val="000A186C"/>
    <w:rsid w:val="000A1A59"/>
    <w:rsid w:val="000A3701"/>
    <w:rsid w:val="000A3865"/>
    <w:rsid w:val="000A396B"/>
    <w:rsid w:val="000A3C72"/>
    <w:rsid w:val="000A4D09"/>
    <w:rsid w:val="000A4F17"/>
    <w:rsid w:val="000A56B5"/>
    <w:rsid w:val="000A7AEC"/>
    <w:rsid w:val="000B1285"/>
    <w:rsid w:val="000B1403"/>
    <w:rsid w:val="000B3B13"/>
    <w:rsid w:val="000B420E"/>
    <w:rsid w:val="000B513E"/>
    <w:rsid w:val="000B531C"/>
    <w:rsid w:val="000B6EE0"/>
    <w:rsid w:val="000B722B"/>
    <w:rsid w:val="000B733D"/>
    <w:rsid w:val="000B7551"/>
    <w:rsid w:val="000B7871"/>
    <w:rsid w:val="000C09A6"/>
    <w:rsid w:val="000C0D7C"/>
    <w:rsid w:val="000C11E0"/>
    <w:rsid w:val="000C283E"/>
    <w:rsid w:val="000C35C3"/>
    <w:rsid w:val="000C3990"/>
    <w:rsid w:val="000C414D"/>
    <w:rsid w:val="000C4682"/>
    <w:rsid w:val="000C53DB"/>
    <w:rsid w:val="000D0225"/>
    <w:rsid w:val="000D029F"/>
    <w:rsid w:val="000D054E"/>
    <w:rsid w:val="000D0601"/>
    <w:rsid w:val="000D1609"/>
    <w:rsid w:val="000D35D3"/>
    <w:rsid w:val="000D418B"/>
    <w:rsid w:val="000D48CA"/>
    <w:rsid w:val="000D7B4A"/>
    <w:rsid w:val="000E0AB2"/>
    <w:rsid w:val="000E1BA7"/>
    <w:rsid w:val="000E2910"/>
    <w:rsid w:val="000E2CB6"/>
    <w:rsid w:val="000E3E56"/>
    <w:rsid w:val="000E4A48"/>
    <w:rsid w:val="000E6994"/>
    <w:rsid w:val="000E69EC"/>
    <w:rsid w:val="000E7A82"/>
    <w:rsid w:val="000F00FF"/>
    <w:rsid w:val="000F0AD8"/>
    <w:rsid w:val="000F2382"/>
    <w:rsid w:val="000F6298"/>
    <w:rsid w:val="000F6B34"/>
    <w:rsid w:val="001032F0"/>
    <w:rsid w:val="00104390"/>
    <w:rsid w:val="00104443"/>
    <w:rsid w:val="0010478E"/>
    <w:rsid w:val="00104A0E"/>
    <w:rsid w:val="00104D4A"/>
    <w:rsid w:val="00104E88"/>
    <w:rsid w:val="00104FD0"/>
    <w:rsid w:val="00111F28"/>
    <w:rsid w:val="0011272C"/>
    <w:rsid w:val="00112E2B"/>
    <w:rsid w:val="001136CB"/>
    <w:rsid w:val="00113FF6"/>
    <w:rsid w:val="001150D4"/>
    <w:rsid w:val="00115E2C"/>
    <w:rsid w:val="00116B55"/>
    <w:rsid w:val="001210BB"/>
    <w:rsid w:val="00121317"/>
    <w:rsid w:val="0012238A"/>
    <w:rsid w:val="00124F1D"/>
    <w:rsid w:val="00126A3E"/>
    <w:rsid w:val="00126D24"/>
    <w:rsid w:val="0013030B"/>
    <w:rsid w:val="0013050B"/>
    <w:rsid w:val="00130F80"/>
    <w:rsid w:val="00131D06"/>
    <w:rsid w:val="00134ED3"/>
    <w:rsid w:val="00135057"/>
    <w:rsid w:val="00136472"/>
    <w:rsid w:val="0013702E"/>
    <w:rsid w:val="0013709B"/>
    <w:rsid w:val="001414A6"/>
    <w:rsid w:val="00146AD5"/>
    <w:rsid w:val="001501CA"/>
    <w:rsid w:val="00150506"/>
    <w:rsid w:val="0015369F"/>
    <w:rsid w:val="001559ED"/>
    <w:rsid w:val="001568C8"/>
    <w:rsid w:val="0015716B"/>
    <w:rsid w:val="001604CC"/>
    <w:rsid w:val="001606C6"/>
    <w:rsid w:val="00160916"/>
    <w:rsid w:val="001644DC"/>
    <w:rsid w:val="0016635E"/>
    <w:rsid w:val="001666F2"/>
    <w:rsid w:val="00166BA9"/>
    <w:rsid w:val="00167D57"/>
    <w:rsid w:val="00167DCC"/>
    <w:rsid w:val="001701D7"/>
    <w:rsid w:val="001708A6"/>
    <w:rsid w:val="00172701"/>
    <w:rsid w:val="00172C97"/>
    <w:rsid w:val="001743D0"/>
    <w:rsid w:val="001748D9"/>
    <w:rsid w:val="00175571"/>
    <w:rsid w:val="00182477"/>
    <w:rsid w:val="00182631"/>
    <w:rsid w:val="00183188"/>
    <w:rsid w:val="0018364B"/>
    <w:rsid w:val="001841B1"/>
    <w:rsid w:val="0018497C"/>
    <w:rsid w:val="001849F0"/>
    <w:rsid w:val="00186CA8"/>
    <w:rsid w:val="001874D3"/>
    <w:rsid w:val="001921F5"/>
    <w:rsid w:val="00194CEA"/>
    <w:rsid w:val="001957E8"/>
    <w:rsid w:val="0019625F"/>
    <w:rsid w:val="001964AA"/>
    <w:rsid w:val="001966B1"/>
    <w:rsid w:val="001968CE"/>
    <w:rsid w:val="001A1B45"/>
    <w:rsid w:val="001A2373"/>
    <w:rsid w:val="001A2BB3"/>
    <w:rsid w:val="001A34B8"/>
    <w:rsid w:val="001A67EF"/>
    <w:rsid w:val="001A7E12"/>
    <w:rsid w:val="001B175B"/>
    <w:rsid w:val="001B2F5E"/>
    <w:rsid w:val="001B3040"/>
    <w:rsid w:val="001B307D"/>
    <w:rsid w:val="001B3DBD"/>
    <w:rsid w:val="001B4849"/>
    <w:rsid w:val="001B631C"/>
    <w:rsid w:val="001C0308"/>
    <w:rsid w:val="001C29BC"/>
    <w:rsid w:val="001C4A15"/>
    <w:rsid w:val="001C64F4"/>
    <w:rsid w:val="001C68E7"/>
    <w:rsid w:val="001C7F06"/>
    <w:rsid w:val="001C7FEE"/>
    <w:rsid w:val="001D01E5"/>
    <w:rsid w:val="001D0658"/>
    <w:rsid w:val="001D20CD"/>
    <w:rsid w:val="001D236F"/>
    <w:rsid w:val="001D2954"/>
    <w:rsid w:val="001D49AA"/>
    <w:rsid w:val="001D7A6E"/>
    <w:rsid w:val="001E07DB"/>
    <w:rsid w:val="001E0EE6"/>
    <w:rsid w:val="001E1686"/>
    <w:rsid w:val="001E1C5E"/>
    <w:rsid w:val="001E2E66"/>
    <w:rsid w:val="001E3CEE"/>
    <w:rsid w:val="001E4277"/>
    <w:rsid w:val="001E439C"/>
    <w:rsid w:val="001E4676"/>
    <w:rsid w:val="001E4AF9"/>
    <w:rsid w:val="001F102F"/>
    <w:rsid w:val="001F10EC"/>
    <w:rsid w:val="001F18E5"/>
    <w:rsid w:val="001F204C"/>
    <w:rsid w:val="001F264E"/>
    <w:rsid w:val="001F280B"/>
    <w:rsid w:val="001F39CF"/>
    <w:rsid w:val="001F4694"/>
    <w:rsid w:val="001F4CD4"/>
    <w:rsid w:val="001F6D12"/>
    <w:rsid w:val="001F7317"/>
    <w:rsid w:val="001F734D"/>
    <w:rsid w:val="00200D8F"/>
    <w:rsid w:val="0020227B"/>
    <w:rsid w:val="002034BA"/>
    <w:rsid w:val="00203709"/>
    <w:rsid w:val="00203F88"/>
    <w:rsid w:val="0020403A"/>
    <w:rsid w:val="00204BAC"/>
    <w:rsid w:val="0020522F"/>
    <w:rsid w:val="00205A58"/>
    <w:rsid w:val="002072CF"/>
    <w:rsid w:val="00207787"/>
    <w:rsid w:val="0021008F"/>
    <w:rsid w:val="00210249"/>
    <w:rsid w:val="002152D5"/>
    <w:rsid w:val="00215BD8"/>
    <w:rsid w:val="002163FF"/>
    <w:rsid w:val="00217552"/>
    <w:rsid w:val="002225B1"/>
    <w:rsid w:val="00222FF5"/>
    <w:rsid w:val="0022324B"/>
    <w:rsid w:val="00225013"/>
    <w:rsid w:val="00226181"/>
    <w:rsid w:val="0022650C"/>
    <w:rsid w:val="002265F0"/>
    <w:rsid w:val="00226678"/>
    <w:rsid w:val="00230F83"/>
    <w:rsid w:val="0023120B"/>
    <w:rsid w:val="00231272"/>
    <w:rsid w:val="00231435"/>
    <w:rsid w:val="00231BC2"/>
    <w:rsid w:val="00233CDE"/>
    <w:rsid w:val="00233F5A"/>
    <w:rsid w:val="0023413F"/>
    <w:rsid w:val="002352FD"/>
    <w:rsid w:val="00235DA1"/>
    <w:rsid w:val="00235E72"/>
    <w:rsid w:val="00236C82"/>
    <w:rsid w:val="0023796E"/>
    <w:rsid w:val="00240983"/>
    <w:rsid w:val="00244D6F"/>
    <w:rsid w:val="00245DB0"/>
    <w:rsid w:val="002460B4"/>
    <w:rsid w:val="00246C2C"/>
    <w:rsid w:val="002477BC"/>
    <w:rsid w:val="00250178"/>
    <w:rsid w:val="00250CEB"/>
    <w:rsid w:val="00251B9A"/>
    <w:rsid w:val="00251DBC"/>
    <w:rsid w:val="002521AD"/>
    <w:rsid w:val="00252968"/>
    <w:rsid w:val="0025643B"/>
    <w:rsid w:val="0026022E"/>
    <w:rsid w:val="002607D2"/>
    <w:rsid w:val="00263970"/>
    <w:rsid w:val="002651E2"/>
    <w:rsid w:val="00266905"/>
    <w:rsid w:val="00266BF5"/>
    <w:rsid w:val="002710D0"/>
    <w:rsid w:val="002722CD"/>
    <w:rsid w:val="002724C5"/>
    <w:rsid w:val="00272B95"/>
    <w:rsid w:val="002737D9"/>
    <w:rsid w:val="00273E2F"/>
    <w:rsid w:val="0027514E"/>
    <w:rsid w:val="00275333"/>
    <w:rsid w:val="002767F4"/>
    <w:rsid w:val="00276B37"/>
    <w:rsid w:val="00280976"/>
    <w:rsid w:val="00282A01"/>
    <w:rsid w:val="00283902"/>
    <w:rsid w:val="00283CFF"/>
    <w:rsid w:val="00286BC7"/>
    <w:rsid w:val="00286EED"/>
    <w:rsid w:val="0029209B"/>
    <w:rsid w:val="0029284C"/>
    <w:rsid w:val="002929C4"/>
    <w:rsid w:val="00295803"/>
    <w:rsid w:val="00296553"/>
    <w:rsid w:val="0029718C"/>
    <w:rsid w:val="00297DF9"/>
    <w:rsid w:val="002A155F"/>
    <w:rsid w:val="002A291D"/>
    <w:rsid w:val="002A2C6B"/>
    <w:rsid w:val="002A3B8F"/>
    <w:rsid w:val="002A4D4A"/>
    <w:rsid w:val="002A6E2A"/>
    <w:rsid w:val="002A7385"/>
    <w:rsid w:val="002B07A1"/>
    <w:rsid w:val="002B18C6"/>
    <w:rsid w:val="002B57F7"/>
    <w:rsid w:val="002B7FD1"/>
    <w:rsid w:val="002C3637"/>
    <w:rsid w:val="002C3792"/>
    <w:rsid w:val="002C38EE"/>
    <w:rsid w:val="002C436A"/>
    <w:rsid w:val="002C4B3F"/>
    <w:rsid w:val="002C70E9"/>
    <w:rsid w:val="002D031A"/>
    <w:rsid w:val="002D23D0"/>
    <w:rsid w:val="002D4E2A"/>
    <w:rsid w:val="002D5263"/>
    <w:rsid w:val="002D7B99"/>
    <w:rsid w:val="002E0301"/>
    <w:rsid w:val="002E10E0"/>
    <w:rsid w:val="002E1604"/>
    <w:rsid w:val="002E3F42"/>
    <w:rsid w:val="002E4717"/>
    <w:rsid w:val="002F0E57"/>
    <w:rsid w:val="002F2595"/>
    <w:rsid w:val="002F2B97"/>
    <w:rsid w:val="002F426E"/>
    <w:rsid w:val="002F5CD5"/>
    <w:rsid w:val="002F7A34"/>
    <w:rsid w:val="002F7AF1"/>
    <w:rsid w:val="00300479"/>
    <w:rsid w:val="00302E10"/>
    <w:rsid w:val="003033C7"/>
    <w:rsid w:val="00303F3C"/>
    <w:rsid w:val="00304A14"/>
    <w:rsid w:val="003051A9"/>
    <w:rsid w:val="003059BE"/>
    <w:rsid w:val="003061F7"/>
    <w:rsid w:val="00306644"/>
    <w:rsid w:val="00312177"/>
    <w:rsid w:val="00315962"/>
    <w:rsid w:val="00315DB7"/>
    <w:rsid w:val="003162DA"/>
    <w:rsid w:val="00321D63"/>
    <w:rsid w:val="003222CF"/>
    <w:rsid w:val="00322A15"/>
    <w:rsid w:val="00324E6F"/>
    <w:rsid w:val="003253F1"/>
    <w:rsid w:val="003262B6"/>
    <w:rsid w:val="003279FA"/>
    <w:rsid w:val="00330960"/>
    <w:rsid w:val="003321BD"/>
    <w:rsid w:val="0033221D"/>
    <w:rsid w:val="0033249E"/>
    <w:rsid w:val="003339B4"/>
    <w:rsid w:val="00333A32"/>
    <w:rsid w:val="003342B0"/>
    <w:rsid w:val="00340253"/>
    <w:rsid w:val="00341155"/>
    <w:rsid w:val="00341BA2"/>
    <w:rsid w:val="00344823"/>
    <w:rsid w:val="00345013"/>
    <w:rsid w:val="00345261"/>
    <w:rsid w:val="00345AFF"/>
    <w:rsid w:val="00345CE0"/>
    <w:rsid w:val="003467B2"/>
    <w:rsid w:val="00347EF3"/>
    <w:rsid w:val="0035153D"/>
    <w:rsid w:val="003552EA"/>
    <w:rsid w:val="00355F2F"/>
    <w:rsid w:val="0035620C"/>
    <w:rsid w:val="0035689D"/>
    <w:rsid w:val="00357039"/>
    <w:rsid w:val="003600C3"/>
    <w:rsid w:val="0036043A"/>
    <w:rsid w:val="00360FEE"/>
    <w:rsid w:val="003625A3"/>
    <w:rsid w:val="00363FCF"/>
    <w:rsid w:val="00366A08"/>
    <w:rsid w:val="003713DE"/>
    <w:rsid w:val="003719DC"/>
    <w:rsid w:val="00372F78"/>
    <w:rsid w:val="003734C8"/>
    <w:rsid w:val="00373762"/>
    <w:rsid w:val="003773FB"/>
    <w:rsid w:val="0038085F"/>
    <w:rsid w:val="00381258"/>
    <w:rsid w:val="00381A44"/>
    <w:rsid w:val="0038333C"/>
    <w:rsid w:val="003906A8"/>
    <w:rsid w:val="0039136B"/>
    <w:rsid w:val="00392E74"/>
    <w:rsid w:val="00393ADD"/>
    <w:rsid w:val="00395BC3"/>
    <w:rsid w:val="0039723D"/>
    <w:rsid w:val="00397AE6"/>
    <w:rsid w:val="003A0596"/>
    <w:rsid w:val="003A17A9"/>
    <w:rsid w:val="003A4469"/>
    <w:rsid w:val="003A61CE"/>
    <w:rsid w:val="003A6637"/>
    <w:rsid w:val="003A77DC"/>
    <w:rsid w:val="003B1C25"/>
    <w:rsid w:val="003B25A1"/>
    <w:rsid w:val="003B2879"/>
    <w:rsid w:val="003B4AF2"/>
    <w:rsid w:val="003B62AD"/>
    <w:rsid w:val="003B6D16"/>
    <w:rsid w:val="003C1B57"/>
    <w:rsid w:val="003C266F"/>
    <w:rsid w:val="003C2B91"/>
    <w:rsid w:val="003C3BA7"/>
    <w:rsid w:val="003C40DE"/>
    <w:rsid w:val="003C438C"/>
    <w:rsid w:val="003C549D"/>
    <w:rsid w:val="003C7347"/>
    <w:rsid w:val="003D0724"/>
    <w:rsid w:val="003D2FEF"/>
    <w:rsid w:val="003D36BC"/>
    <w:rsid w:val="003D66A9"/>
    <w:rsid w:val="003D6D53"/>
    <w:rsid w:val="003D762F"/>
    <w:rsid w:val="003E01D2"/>
    <w:rsid w:val="003E21A3"/>
    <w:rsid w:val="003E3403"/>
    <w:rsid w:val="003E427F"/>
    <w:rsid w:val="003E440C"/>
    <w:rsid w:val="003F4B50"/>
    <w:rsid w:val="003F59FF"/>
    <w:rsid w:val="003F6C95"/>
    <w:rsid w:val="003F74A5"/>
    <w:rsid w:val="00402FB2"/>
    <w:rsid w:val="004035AF"/>
    <w:rsid w:val="00405872"/>
    <w:rsid w:val="00407078"/>
    <w:rsid w:val="0040792D"/>
    <w:rsid w:val="00410EF1"/>
    <w:rsid w:val="00410F6F"/>
    <w:rsid w:val="0041229F"/>
    <w:rsid w:val="004128D3"/>
    <w:rsid w:val="00414031"/>
    <w:rsid w:val="004147C4"/>
    <w:rsid w:val="00415EFE"/>
    <w:rsid w:val="004163EB"/>
    <w:rsid w:val="00417544"/>
    <w:rsid w:val="00421E74"/>
    <w:rsid w:val="00425934"/>
    <w:rsid w:val="00426475"/>
    <w:rsid w:val="00426A8D"/>
    <w:rsid w:val="00426D81"/>
    <w:rsid w:val="00427DA6"/>
    <w:rsid w:val="004317C8"/>
    <w:rsid w:val="004350C0"/>
    <w:rsid w:val="00435310"/>
    <w:rsid w:val="004354DB"/>
    <w:rsid w:val="00436155"/>
    <w:rsid w:val="00441D67"/>
    <w:rsid w:val="00443AFC"/>
    <w:rsid w:val="00443D1D"/>
    <w:rsid w:val="004445B4"/>
    <w:rsid w:val="00444D2B"/>
    <w:rsid w:val="00445CF5"/>
    <w:rsid w:val="0044694F"/>
    <w:rsid w:val="00447A76"/>
    <w:rsid w:val="00452E86"/>
    <w:rsid w:val="00453B42"/>
    <w:rsid w:val="00454543"/>
    <w:rsid w:val="00456F0C"/>
    <w:rsid w:val="00457F26"/>
    <w:rsid w:val="0046093F"/>
    <w:rsid w:val="00460F84"/>
    <w:rsid w:val="00462B41"/>
    <w:rsid w:val="0046436E"/>
    <w:rsid w:val="00466EA3"/>
    <w:rsid w:val="004670C3"/>
    <w:rsid w:val="0047171B"/>
    <w:rsid w:val="00471D42"/>
    <w:rsid w:val="00472082"/>
    <w:rsid w:val="0047264A"/>
    <w:rsid w:val="00474245"/>
    <w:rsid w:val="0047746D"/>
    <w:rsid w:val="00480AC1"/>
    <w:rsid w:val="004814AB"/>
    <w:rsid w:val="0048220E"/>
    <w:rsid w:val="00482D66"/>
    <w:rsid w:val="00483724"/>
    <w:rsid w:val="00483A6B"/>
    <w:rsid w:val="004865C9"/>
    <w:rsid w:val="00490D90"/>
    <w:rsid w:val="004924F1"/>
    <w:rsid w:val="0049304E"/>
    <w:rsid w:val="004930FE"/>
    <w:rsid w:val="00496203"/>
    <w:rsid w:val="004A21F3"/>
    <w:rsid w:val="004A3370"/>
    <w:rsid w:val="004A4028"/>
    <w:rsid w:val="004A5FED"/>
    <w:rsid w:val="004A6732"/>
    <w:rsid w:val="004B104C"/>
    <w:rsid w:val="004B1557"/>
    <w:rsid w:val="004B2283"/>
    <w:rsid w:val="004B23B1"/>
    <w:rsid w:val="004B308E"/>
    <w:rsid w:val="004B3F18"/>
    <w:rsid w:val="004B797B"/>
    <w:rsid w:val="004C252B"/>
    <w:rsid w:val="004C2C36"/>
    <w:rsid w:val="004C4C44"/>
    <w:rsid w:val="004C5535"/>
    <w:rsid w:val="004C58EA"/>
    <w:rsid w:val="004C5D81"/>
    <w:rsid w:val="004C6156"/>
    <w:rsid w:val="004C7348"/>
    <w:rsid w:val="004D01A2"/>
    <w:rsid w:val="004D045C"/>
    <w:rsid w:val="004D10A3"/>
    <w:rsid w:val="004D13D1"/>
    <w:rsid w:val="004D25C3"/>
    <w:rsid w:val="004D32D8"/>
    <w:rsid w:val="004D33BE"/>
    <w:rsid w:val="004D42A8"/>
    <w:rsid w:val="004D5C4F"/>
    <w:rsid w:val="004D682F"/>
    <w:rsid w:val="004D6B72"/>
    <w:rsid w:val="004E08EF"/>
    <w:rsid w:val="004E0DA9"/>
    <w:rsid w:val="004E0E09"/>
    <w:rsid w:val="004E1BD6"/>
    <w:rsid w:val="004E2680"/>
    <w:rsid w:val="004E35B1"/>
    <w:rsid w:val="004E38DC"/>
    <w:rsid w:val="004E39A3"/>
    <w:rsid w:val="004E3F0E"/>
    <w:rsid w:val="004E4A23"/>
    <w:rsid w:val="004E6C55"/>
    <w:rsid w:val="004E74B6"/>
    <w:rsid w:val="004F498F"/>
    <w:rsid w:val="004F5707"/>
    <w:rsid w:val="004F6149"/>
    <w:rsid w:val="004F64BE"/>
    <w:rsid w:val="004F6660"/>
    <w:rsid w:val="004F7E49"/>
    <w:rsid w:val="005021EB"/>
    <w:rsid w:val="00503E6C"/>
    <w:rsid w:val="00503ED6"/>
    <w:rsid w:val="00504093"/>
    <w:rsid w:val="00505100"/>
    <w:rsid w:val="00505F66"/>
    <w:rsid w:val="00511515"/>
    <w:rsid w:val="0051495B"/>
    <w:rsid w:val="0052175F"/>
    <w:rsid w:val="00523952"/>
    <w:rsid w:val="005247CB"/>
    <w:rsid w:val="0052486E"/>
    <w:rsid w:val="005265D2"/>
    <w:rsid w:val="00526797"/>
    <w:rsid w:val="00527D0F"/>
    <w:rsid w:val="005301C1"/>
    <w:rsid w:val="005307CD"/>
    <w:rsid w:val="00532CBD"/>
    <w:rsid w:val="0053371A"/>
    <w:rsid w:val="00533BC1"/>
    <w:rsid w:val="00533D62"/>
    <w:rsid w:val="00535143"/>
    <w:rsid w:val="005365DD"/>
    <w:rsid w:val="00536CC3"/>
    <w:rsid w:val="00537B42"/>
    <w:rsid w:val="00537CC8"/>
    <w:rsid w:val="005400E7"/>
    <w:rsid w:val="005410F5"/>
    <w:rsid w:val="00541176"/>
    <w:rsid w:val="00541EB4"/>
    <w:rsid w:val="00542A98"/>
    <w:rsid w:val="005437DC"/>
    <w:rsid w:val="00544D7A"/>
    <w:rsid w:val="00544F3E"/>
    <w:rsid w:val="00545E2C"/>
    <w:rsid w:val="00546220"/>
    <w:rsid w:val="0054628D"/>
    <w:rsid w:val="0055277A"/>
    <w:rsid w:val="0055363F"/>
    <w:rsid w:val="00555790"/>
    <w:rsid w:val="00555DF0"/>
    <w:rsid w:val="005563E7"/>
    <w:rsid w:val="005601D3"/>
    <w:rsid w:val="0056129E"/>
    <w:rsid w:val="0056293D"/>
    <w:rsid w:val="00563496"/>
    <w:rsid w:val="0056411F"/>
    <w:rsid w:val="005652D6"/>
    <w:rsid w:val="005706A7"/>
    <w:rsid w:val="00570C45"/>
    <w:rsid w:val="00571031"/>
    <w:rsid w:val="005717A0"/>
    <w:rsid w:val="00572A85"/>
    <w:rsid w:val="00573994"/>
    <w:rsid w:val="00574E0A"/>
    <w:rsid w:val="0057603D"/>
    <w:rsid w:val="005760AC"/>
    <w:rsid w:val="00576CD6"/>
    <w:rsid w:val="0058120F"/>
    <w:rsid w:val="00582C65"/>
    <w:rsid w:val="0058461E"/>
    <w:rsid w:val="005853D4"/>
    <w:rsid w:val="00585F21"/>
    <w:rsid w:val="005868C6"/>
    <w:rsid w:val="005870A9"/>
    <w:rsid w:val="00587273"/>
    <w:rsid w:val="00587A4B"/>
    <w:rsid w:val="005916EA"/>
    <w:rsid w:val="00592F2B"/>
    <w:rsid w:val="005934DB"/>
    <w:rsid w:val="00596BF0"/>
    <w:rsid w:val="005A185E"/>
    <w:rsid w:val="005A1F7B"/>
    <w:rsid w:val="005A22C9"/>
    <w:rsid w:val="005A30E8"/>
    <w:rsid w:val="005A3A9C"/>
    <w:rsid w:val="005A3FD7"/>
    <w:rsid w:val="005A4502"/>
    <w:rsid w:val="005A5F0E"/>
    <w:rsid w:val="005A68E8"/>
    <w:rsid w:val="005A69B0"/>
    <w:rsid w:val="005A708F"/>
    <w:rsid w:val="005B1004"/>
    <w:rsid w:val="005B1A29"/>
    <w:rsid w:val="005B27C2"/>
    <w:rsid w:val="005B333B"/>
    <w:rsid w:val="005B441B"/>
    <w:rsid w:val="005B4AE5"/>
    <w:rsid w:val="005B4B0D"/>
    <w:rsid w:val="005B62AE"/>
    <w:rsid w:val="005B78CA"/>
    <w:rsid w:val="005C0CB0"/>
    <w:rsid w:val="005C4F4B"/>
    <w:rsid w:val="005C5A0B"/>
    <w:rsid w:val="005C6033"/>
    <w:rsid w:val="005C6612"/>
    <w:rsid w:val="005D0DA2"/>
    <w:rsid w:val="005D1334"/>
    <w:rsid w:val="005D2E23"/>
    <w:rsid w:val="005D61A0"/>
    <w:rsid w:val="005D70E8"/>
    <w:rsid w:val="005D737D"/>
    <w:rsid w:val="005E02D4"/>
    <w:rsid w:val="005E19FA"/>
    <w:rsid w:val="005E1D22"/>
    <w:rsid w:val="005E2654"/>
    <w:rsid w:val="005E35B7"/>
    <w:rsid w:val="005E3B88"/>
    <w:rsid w:val="005E6172"/>
    <w:rsid w:val="005E61A6"/>
    <w:rsid w:val="005E671F"/>
    <w:rsid w:val="005E7838"/>
    <w:rsid w:val="005F09EE"/>
    <w:rsid w:val="005F1C95"/>
    <w:rsid w:val="005F2CA6"/>
    <w:rsid w:val="005F4A37"/>
    <w:rsid w:val="005F4ABB"/>
    <w:rsid w:val="005F58AE"/>
    <w:rsid w:val="005F6104"/>
    <w:rsid w:val="006015ED"/>
    <w:rsid w:val="00603671"/>
    <w:rsid w:val="00604ED7"/>
    <w:rsid w:val="006052CC"/>
    <w:rsid w:val="006058B2"/>
    <w:rsid w:val="00605E27"/>
    <w:rsid w:val="006065C4"/>
    <w:rsid w:val="006079B2"/>
    <w:rsid w:val="00607EBF"/>
    <w:rsid w:val="00610327"/>
    <w:rsid w:val="00610455"/>
    <w:rsid w:val="00610ECF"/>
    <w:rsid w:val="00611956"/>
    <w:rsid w:val="0061202C"/>
    <w:rsid w:val="00612886"/>
    <w:rsid w:val="00613014"/>
    <w:rsid w:val="00615AC4"/>
    <w:rsid w:val="00617F18"/>
    <w:rsid w:val="00621AE5"/>
    <w:rsid w:val="00621D28"/>
    <w:rsid w:val="0062295C"/>
    <w:rsid w:val="006239FD"/>
    <w:rsid w:val="00625150"/>
    <w:rsid w:val="00632194"/>
    <w:rsid w:val="00632463"/>
    <w:rsid w:val="006344AD"/>
    <w:rsid w:val="006354A0"/>
    <w:rsid w:val="006360A2"/>
    <w:rsid w:val="0064067C"/>
    <w:rsid w:val="00640B4E"/>
    <w:rsid w:val="00640C86"/>
    <w:rsid w:val="00642A9E"/>
    <w:rsid w:val="006447BB"/>
    <w:rsid w:val="0065000C"/>
    <w:rsid w:val="00651A21"/>
    <w:rsid w:val="006539E9"/>
    <w:rsid w:val="006551F9"/>
    <w:rsid w:val="0065576B"/>
    <w:rsid w:val="00656EEA"/>
    <w:rsid w:val="006574DC"/>
    <w:rsid w:val="006602C6"/>
    <w:rsid w:val="00661B16"/>
    <w:rsid w:val="00661CBD"/>
    <w:rsid w:val="00661D45"/>
    <w:rsid w:val="00662C08"/>
    <w:rsid w:val="006647BA"/>
    <w:rsid w:val="0066686F"/>
    <w:rsid w:val="0066732C"/>
    <w:rsid w:val="00670B9D"/>
    <w:rsid w:val="006713E9"/>
    <w:rsid w:val="0067196F"/>
    <w:rsid w:val="00673CA5"/>
    <w:rsid w:val="006757CE"/>
    <w:rsid w:val="006767D0"/>
    <w:rsid w:val="00676BB9"/>
    <w:rsid w:val="00682FBC"/>
    <w:rsid w:val="00683001"/>
    <w:rsid w:val="00684239"/>
    <w:rsid w:val="0068486C"/>
    <w:rsid w:val="006850F5"/>
    <w:rsid w:val="006871CE"/>
    <w:rsid w:val="00690FED"/>
    <w:rsid w:val="0069149E"/>
    <w:rsid w:val="00695D0F"/>
    <w:rsid w:val="00697221"/>
    <w:rsid w:val="006A0EC5"/>
    <w:rsid w:val="006A22D7"/>
    <w:rsid w:val="006A37B7"/>
    <w:rsid w:val="006A5884"/>
    <w:rsid w:val="006A6696"/>
    <w:rsid w:val="006B1D00"/>
    <w:rsid w:val="006B25A2"/>
    <w:rsid w:val="006B2B66"/>
    <w:rsid w:val="006B2E59"/>
    <w:rsid w:val="006B4785"/>
    <w:rsid w:val="006B5C94"/>
    <w:rsid w:val="006B69A5"/>
    <w:rsid w:val="006B7B3C"/>
    <w:rsid w:val="006B7D92"/>
    <w:rsid w:val="006B7DC8"/>
    <w:rsid w:val="006C2698"/>
    <w:rsid w:val="006C6522"/>
    <w:rsid w:val="006C7D5C"/>
    <w:rsid w:val="006D2143"/>
    <w:rsid w:val="006D248A"/>
    <w:rsid w:val="006D2742"/>
    <w:rsid w:val="006D3343"/>
    <w:rsid w:val="006D3491"/>
    <w:rsid w:val="006D460B"/>
    <w:rsid w:val="006E0877"/>
    <w:rsid w:val="006E188D"/>
    <w:rsid w:val="006E1BBE"/>
    <w:rsid w:val="006E2794"/>
    <w:rsid w:val="006E2AA1"/>
    <w:rsid w:val="006E3F0E"/>
    <w:rsid w:val="006E4E17"/>
    <w:rsid w:val="006E515A"/>
    <w:rsid w:val="006E7CF9"/>
    <w:rsid w:val="006E7E30"/>
    <w:rsid w:val="006E7EF2"/>
    <w:rsid w:val="006F141F"/>
    <w:rsid w:val="006F2FEC"/>
    <w:rsid w:val="006F398F"/>
    <w:rsid w:val="006F4A0C"/>
    <w:rsid w:val="006F5DBD"/>
    <w:rsid w:val="00700340"/>
    <w:rsid w:val="00700EFC"/>
    <w:rsid w:val="00701956"/>
    <w:rsid w:val="007021E9"/>
    <w:rsid w:val="007033F3"/>
    <w:rsid w:val="007035AF"/>
    <w:rsid w:val="00707457"/>
    <w:rsid w:val="00710709"/>
    <w:rsid w:val="00710860"/>
    <w:rsid w:val="00711726"/>
    <w:rsid w:val="00711A86"/>
    <w:rsid w:val="00712B14"/>
    <w:rsid w:val="007139C4"/>
    <w:rsid w:val="00713AF8"/>
    <w:rsid w:val="007149E1"/>
    <w:rsid w:val="007162E6"/>
    <w:rsid w:val="00720A9F"/>
    <w:rsid w:val="00721EB3"/>
    <w:rsid w:val="007233BC"/>
    <w:rsid w:val="00723D46"/>
    <w:rsid w:val="00723F0F"/>
    <w:rsid w:val="00724E65"/>
    <w:rsid w:val="00735911"/>
    <w:rsid w:val="007375D9"/>
    <w:rsid w:val="0074022C"/>
    <w:rsid w:val="00741013"/>
    <w:rsid w:val="00742342"/>
    <w:rsid w:val="007439C6"/>
    <w:rsid w:val="0074426A"/>
    <w:rsid w:val="00744446"/>
    <w:rsid w:val="007459B7"/>
    <w:rsid w:val="007466A4"/>
    <w:rsid w:val="007539D0"/>
    <w:rsid w:val="00754F29"/>
    <w:rsid w:val="0075560B"/>
    <w:rsid w:val="0075589A"/>
    <w:rsid w:val="00756C01"/>
    <w:rsid w:val="00756E33"/>
    <w:rsid w:val="0076195E"/>
    <w:rsid w:val="00761EC6"/>
    <w:rsid w:val="00766D03"/>
    <w:rsid w:val="00766D2E"/>
    <w:rsid w:val="00771A59"/>
    <w:rsid w:val="00772472"/>
    <w:rsid w:val="007725C1"/>
    <w:rsid w:val="0077295E"/>
    <w:rsid w:val="00773418"/>
    <w:rsid w:val="00773A60"/>
    <w:rsid w:val="00776BFF"/>
    <w:rsid w:val="00776E92"/>
    <w:rsid w:val="00777916"/>
    <w:rsid w:val="007779F9"/>
    <w:rsid w:val="00781E15"/>
    <w:rsid w:val="007842D4"/>
    <w:rsid w:val="00784AE9"/>
    <w:rsid w:val="00787934"/>
    <w:rsid w:val="00787D90"/>
    <w:rsid w:val="00791885"/>
    <w:rsid w:val="007929D2"/>
    <w:rsid w:val="00792F23"/>
    <w:rsid w:val="007934A1"/>
    <w:rsid w:val="007950ED"/>
    <w:rsid w:val="0079584C"/>
    <w:rsid w:val="007961F2"/>
    <w:rsid w:val="007A16F6"/>
    <w:rsid w:val="007A27D3"/>
    <w:rsid w:val="007A2966"/>
    <w:rsid w:val="007A412F"/>
    <w:rsid w:val="007A4D58"/>
    <w:rsid w:val="007A67B6"/>
    <w:rsid w:val="007A6CED"/>
    <w:rsid w:val="007B0013"/>
    <w:rsid w:val="007B0A84"/>
    <w:rsid w:val="007B2109"/>
    <w:rsid w:val="007B367D"/>
    <w:rsid w:val="007B5A7C"/>
    <w:rsid w:val="007B7E26"/>
    <w:rsid w:val="007B7FB3"/>
    <w:rsid w:val="007C28AB"/>
    <w:rsid w:val="007C2CF6"/>
    <w:rsid w:val="007C399F"/>
    <w:rsid w:val="007C4159"/>
    <w:rsid w:val="007C479B"/>
    <w:rsid w:val="007C4CF9"/>
    <w:rsid w:val="007C680F"/>
    <w:rsid w:val="007C7614"/>
    <w:rsid w:val="007D1552"/>
    <w:rsid w:val="007D20E9"/>
    <w:rsid w:val="007D4ED3"/>
    <w:rsid w:val="007D6CB1"/>
    <w:rsid w:val="007D6E07"/>
    <w:rsid w:val="007E0BBA"/>
    <w:rsid w:val="007E150C"/>
    <w:rsid w:val="007E440D"/>
    <w:rsid w:val="007E62EC"/>
    <w:rsid w:val="007F04F0"/>
    <w:rsid w:val="007F0E81"/>
    <w:rsid w:val="007F1B4F"/>
    <w:rsid w:val="008016C5"/>
    <w:rsid w:val="0080191B"/>
    <w:rsid w:val="008023D9"/>
    <w:rsid w:val="00802415"/>
    <w:rsid w:val="008043E1"/>
    <w:rsid w:val="0080535B"/>
    <w:rsid w:val="00805A57"/>
    <w:rsid w:val="00807056"/>
    <w:rsid w:val="00807DB2"/>
    <w:rsid w:val="00810C14"/>
    <w:rsid w:val="00811075"/>
    <w:rsid w:val="008110C5"/>
    <w:rsid w:val="00811542"/>
    <w:rsid w:val="00812C95"/>
    <w:rsid w:val="00814224"/>
    <w:rsid w:val="00815153"/>
    <w:rsid w:val="008204B3"/>
    <w:rsid w:val="00820E4D"/>
    <w:rsid w:val="008223EE"/>
    <w:rsid w:val="00822C20"/>
    <w:rsid w:val="008250FD"/>
    <w:rsid w:val="00827C06"/>
    <w:rsid w:val="00827E5E"/>
    <w:rsid w:val="00830081"/>
    <w:rsid w:val="00833FDA"/>
    <w:rsid w:val="00834A2A"/>
    <w:rsid w:val="00836431"/>
    <w:rsid w:val="00836E3C"/>
    <w:rsid w:val="008404EB"/>
    <w:rsid w:val="00840986"/>
    <w:rsid w:val="00841E61"/>
    <w:rsid w:val="008421E0"/>
    <w:rsid w:val="00842254"/>
    <w:rsid w:val="0084380B"/>
    <w:rsid w:val="0084452A"/>
    <w:rsid w:val="00845475"/>
    <w:rsid w:val="008464B1"/>
    <w:rsid w:val="00850668"/>
    <w:rsid w:val="00851279"/>
    <w:rsid w:val="00853175"/>
    <w:rsid w:val="00854754"/>
    <w:rsid w:val="00854833"/>
    <w:rsid w:val="0085563E"/>
    <w:rsid w:val="00855E62"/>
    <w:rsid w:val="0085668B"/>
    <w:rsid w:val="00856760"/>
    <w:rsid w:val="0086199C"/>
    <w:rsid w:val="008625B1"/>
    <w:rsid w:val="0086265E"/>
    <w:rsid w:val="00863F45"/>
    <w:rsid w:val="00865E77"/>
    <w:rsid w:val="00865F1F"/>
    <w:rsid w:val="00866DDE"/>
    <w:rsid w:val="0086743C"/>
    <w:rsid w:val="008679DB"/>
    <w:rsid w:val="00867A28"/>
    <w:rsid w:val="008724E0"/>
    <w:rsid w:val="00874122"/>
    <w:rsid w:val="00875483"/>
    <w:rsid w:val="008763F0"/>
    <w:rsid w:val="00876EBE"/>
    <w:rsid w:val="00880025"/>
    <w:rsid w:val="00881B0C"/>
    <w:rsid w:val="00882771"/>
    <w:rsid w:val="00883A6A"/>
    <w:rsid w:val="008851D3"/>
    <w:rsid w:val="00885ABF"/>
    <w:rsid w:val="0088658B"/>
    <w:rsid w:val="008873A1"/>
    <w:rsid w:val="008873E9"/>
    <w:rsid w:val="00890EF3"/>
    <w:rsid w:val="00891013"/>
    <w:rsid w:val="00891B41"/>
    <w:rsid w:val="0089419F"/>
    <w:rsid w:val="0089529A"/>
    <w:rsid w:val="00895946"/>
    <w:rsid w:val="0089685D"/>
    <w:rsid w:val="008A2BD2"/>
    <w:rsid w:val="008A3106"/>
    <w:rsid w:val="008A4209"/>
    <w:rsid w:val="008A6E43"/>
    <w:rsid w:val="008A739B"/>
    <w:rsid w:val="008A74C8"/>
    <w:rsid w:val="008B00F1"/>
    <w:rsid w:val="008B1096"/>
    <w:rsid w:val="008B2B54"/>
    <w:rsid w:val="008B3C76"/>
    <w:rsid w:val="008B437B"/>
    <w:rsid w:val="008B6EC7"/>
    <w:rsid w:val="008C0C5C"/>
    <w:rsid w:val="008C1C24"/>
    <w:rsid w:val="008C2A66"/>
    <w:rsid w:val="008C56A4"/>
    <w:rsid w:val="008D1169"/>
    <w:rsid w:val="008D1EF2"/>
    <w:rsid w:val="008D268A"/>
    <w:rsid w:val="008D288D"/>
    <w:rsid w:val="008D436E"/>
    <w:rsid w:val="008D520D"/>
    <w:rsid w:val="008D574C"/>
    <w:rsid w:val="008D5C5F"/>
    <w:rsid w:val="008D5D82"/>
    <w:rsid w:val="008D653C"/>
    <w:rsid w:val="008D6A24"/>
    <w:rsid w:val="008E1A6D"/>
    <w:rsid w:val="008E1C69"/>
    <w:rsid w:val="008E47ED"/>
    <w:rsid w:val="008E687A"/>
    <w:rsid w:val="008E7C2E"/>
    <w:rsid w:val="008F5A2E"/>
    <w:rsid w:val="008F67F5"/>
    <w:rsid w:val="008F6F83"/>
    <w:rsid w:val="008F7A8B"/>
    <w:rsid w:val="00900070"/>
    <w:rsid w:val="00901CA6"/>
    <w:rsid w:val="0090242B"/>
    <w:rsid w:val="0090270F"/>
    <w:rsid w:val="00902FDC"/>
    <w:rsid w:val="00903103"/>
    <w:rsid w:val="0090460A"/>
    <w:rsid w:val="00904A94"/>
    <w:rsid w:val="00905800"/>
    <w:rsid w:val="009065A7"/>
    <w:rsid w:val="0090761C"/>
    <w:rsid w:val="009079BC"/>
    <w:rsid w:val="00911920"/>
    <w:rsid w:val="00912907"/>
    <w:rsid w:val="0091290F"/>
    <w:rsid w:val="009134EA"/>
    <w:rsid w:val="00914658"/>
    <w:rsid w:val="00915304"/>
    <w:rsid w:val="009156E4"/>
    <w:rsid w:val="0091639D"/>
    <w:rsid w:val="00920E9E"/>
    <w:rsid w:val="00921D0F"/>
    <w:rsid w:val="00921E97"/>
    <w:rsid w:val="00923D40"/>
    <w:rsid w:val="0092522D"/>
    <w:rsid w:val="0092523D"/>
    <w:rsid w:val="009259ED"/>
    <w:rsid w:val="009265E2"/>
    <w:rsid w:val="00926FD5"/>
    <w:rsid w:val="00927A6B"/>
    <w:rsid w:val="009300CE"/>
    <w:rsid w:val="00930565"/>
    <w:rsid w:val="00931AC4"/>
    <w:rsid w:val="00932362"/>
    <w:rsid w:val="00932FF7"/>
    <w:rsid w:val="00933C98"/>
    <w:rsid w:val="0093698D"/>
    <w:rsid w:val="00937682"/>
    <w:rsid w:val="00937AFC"/>
    <w:rsid w:val="00942428"/>
    <w:rsid w:val="00942A03"/>
    <w:rsid w:val="00942DED"/>
    <w:rsid w:val="00943A3A"/>
    <w:rsid w:val="0094450E"/>
    <w:rsid w:val="00944920"/>
    <w:rsid w:val="00945549"/>
    <w:rsid w:val="00945BC5"/>
    <w:rsid w:val="00945D2D"/>
    <w:rsid w:val="0094707D"/>
    <w:rsid w:val="00950E43"/>
    <w:rsid w:val="009562CE"/>
    <w:rsid w:val="009569B9"/>
    <w:rsid w:val="00956AA2"/>
    <w:rsid w:val="0095717D"/>
    <w:rsid w:val="00961974"/>
    <w:rsid w:val="00961C3C"/>
    <w:rsid w:val="00961CA7"/>
    <w:rsid w:val="00962D12"/>
    <w:rsid w:val="0096369A"/>
    <w:rsid w:val="00963757"/>
    <w:rsid w:val="00964071"/>
    <w:rsid w:val="00964257"/>
    <w:rsid w:val="0096439E"/>
    <w:rsid w:val="009659F3"/>
    <w:rsid w:val="009660AF"/>
    <w:rsid w:val="009675FA"/>
    <w:rsid w:val="00971688"/>
    <w:rsid w:val="00971835"/>
    <w:rsid w:val="00971DC9"/>
    <w:rsid w:val="009735DD"/>
    <w:rsid w:val="0097424D"/>
    <w:rsid w:val="00974D3E"/>
    <w:rsid w:val="009756AD"/>
    <w:rsid w:val="009758B4"/>
    <w:rsid w:val="00975B47"/>
    <w:rsid w:val="009771D4"/>
    <w:rsid w:val="009775D2"/>
    <w:rsid w:val="009777A6"/>
    <w:rsid w:val="009779A2"/>
    <w:rsid w:val="00977FF2"/>
    <w:rsid w:val="00980C2B"/>
    <w:rsid w:val="00980EA8"/>
    <w:rsid w:val="00984394"/>
    <w:rsid w:val="009843D4"/>
    <w:rsid w:val="009850C9"/>
    <w:rsid w:val="009868E5"/>
    <w:rsid w:val="00987724"/>
    <w:rsid w:val="009910EE"/>
    <w:rsid w:val="00992C7E"/>
    <w:rsid w:val="00993C13"/>
    <w:rsid w:val="00996607"/>
    <w:rsid w:val="009A185B"/>
    <w:rsid w:val="009A3A28"/>
    <w:rsid w:val="009A4675"/>
    <w:rsid w:val="009A4E8F"/>
    <w:rsid w:val="009A5B4E"/>
    <w:rsid w:val="009A7DC7"/>
    <w:rsid w:val="009B0A44"/>
    <w:rsid w:val="009B1E12"/>
    <w:rsid w:val="009B3E27"/>
    <w:rsid w:val="009B4004"/>
    <w:rsid w:val="009B560C"/>
    <w:rsid w:val="009B65C7"/>
    <w:rsid w:val="009C10F6"/>
    <w:rsid w:val="009C3593"/>
    <w:rsid w:val="009C3CA9"/>
    <w:rsid w:val="009C4835"/>
    <w:rsid w:val="009C7CD4"/>
    <w:rsid w:val="009D0DE9"/>
    <w:rsid w:val="009D2851"/>
    <w:rsid w:val="009D3098"/>
    <w:rsid w:val="009D7028"/>
    <w:rsid w:val="009E184A"/>
    <w:rsid w:val="009E1B6C"/>
    <w:rsid w:val="009E2655"/>
    <w:rsid w:val="009E3123"/>
    <w:rsid w:val="009E4448"/>
    <w:rsid w:val="009E4905"/>
    <w:rsid w:val="009E51D6"/>
    <w:rsid w:val="009E7572"/>
    <w:rsid w:val="009E75A2"/>
    <w:rsid w:val="009E7E34"/>
    <w:rsid w:val="009E7F4E"/>
    <w:rsid w:val="009F1266"/>
    <w:rsid w:val="009F360C"/>
    <w:rsid w:val="009F4833"/>
    <w:rsid w:val="009F6252"/>
    <w:rsid w:val="009F7159"/>
    <w:rsid w:val="00A003D3"/>
    <w:rsid w:val="00A03F71"/>
    <w:rsid w:val="00A06367"/>
    <w:rsid w:val="00A06674"/>
    <w:rsid w:val="00A10290"/>
    <w:rsid w:val="00A10A66"/>
    <w:rsid w:val="00A10D18"/>
    <w:rsid w:val="00A10FF2"/>
    <w:rsid w:val="00A1196C"/>
    <w:rsid w:val="00A128A5"/>
    <w:rsid w:val="00A13648"/>
    <w:rsid w:val="00A13B00"/>
    <w:rsid w:val="00A16D4F"/>
    <w:rsid w:val="00A1755C"/>
    <w:rsid w:val="00A2021E"/>
    <w:rsid w:val="00A20AB9"/>
    <w:rsid w:val="00A31DD5"/>
    <w:rsid w:val="00A32843"/>
    <w:rsid w:val="00A3300C"/>
    <w:rsid w:val="00A33B08"/>
    <w:rsid w:val="00A33B73"/>
    <w:rsid w:val="00A36387"/>
    <w:rsid w:val="00A36773"/>
    <w:rsid w:val="00A3709B"/>
    <w:rsid w:val="00A40C1C"/>
    <w:rsid w:val="00A428DB"/>
    <w:rsid w:val="00A450BA"/>
    <w:rsid w:val="00A45BC7"/>
    <w:rsid w:val="00A4725D"/>
    <w:rsid w:val="00A47545"/>
    <w:rsid w:val="00A509AA"/>
    <w:rsid w:val="00A51103"/>
    <w:rsid w:val="00A529A8"/>
    <w:rsid w:val="00A52F15"/>
    <w:rsid w:val="00A531CC"/>
    <w:rsid w:val="00A53CC8"/>
    <w:rsid w:val="00A54683"/>
    <w:rsid w:val="00A54E90"/>
    <w:rsid w:val="00A604DF"/>
    <w:rsid w:val="00A616AD"/>
    <w:rsid w:val="00A61785"/>
    <w:rsid w:val="00A63032"/>
    <w:rsid w:val="00A6579B"/>
    <w:rsid w:val="00A660D0"/>
    <w:rsid w:val="00A67B71"/>
    <w:rsid w:val="00A70F0F"/>
    <w:rsid w:val="00A72005"/>
    <w:rsid w:val="00A7253C"/>
    <w:rsid w:val="00A72668"/>
    <w:rsid w:val="00A73C00"/>
    <w:rsid w:val="00A76E14"/>
    <w:rsid w:val="00A76E1D"/>
    <w:rsid w:val="00A80534"/>
    <w:rsid w:val="00A80771"/>
    <w:rsid w:val="00A86957"/>
    <w:rsid w:val="00A872E1"/>
    <w:rsid w:val="00A9112F"/>
    <w:rsid w:val="00A91C98"/>
    <w:rsid w:val="00A92B4E"/>
    <w:rsid w:val="00A95216"/>
    <w:rsid w:val="00A956C3"/>
    <w:rsid w:val="00A96DCD"/>
    <w:rsid w:val="00AA26F7"/>
    <w:rsid w:val="00AA271D"/>
    <w:rsid w:val="00AA291F"/>
    <w:rsid w:val="00AA29E9"/>
    <w:rsid w:val="00AA41D7"/>
    <w:rsid w:val="00AA4EA4"/>
    <w:rsid w:val="00AA5797"/>
    <w:rsid w:val="00AA66DF"/>
    <w:rsid w:val="00AB1BC7"/>
    <w:rsid w:val="00AB24CF"/>
    <w:rsid w:val="00AB2E60"/>
    <w:rsid w:val="00AB48E5"/>
    <w:rsid w:val="00AB4948"/>
    <w:rsid w:val="00AB6509"/>
    <w:rsid w:val="00AC0473"/>
    <w:rsid w:val="00AC056D"/>
    <w:rsid w:val="00AC1AFA"/>
    <w:rsid w:val="00AC29B1"/>
    <w:rsid w:val="00AC2B27"/>
    <w:rsid w:val="00AC2FA4"/>
    <w:rsid w:val="00AC56D7"/>
    <w:rsid w:val="00AD0165"/>
    <w:rsid w:val="00AD05D9"/>
    <w:rsid w:val="00AD0FD1"/>
    <w:rsid w:val="00AD215F"/>
    <w:rsid w:val="00AD228E"/>
    <w:rsid w:val="00AD248B"/>
    <w:rsid w:val="00AD25CA"/>
    <w:rsid w:val="00AD2D7A"/>
    <w:rsid w:val="00AD35E3"/>
    <w:rsid w:val="00AD3D78"/>
    <w:rsid w:val="00AD3E5D"/>
    <w:rsid w:val="00AD691C"/>
    <w:rsid w:val="00AD7109"/>
    <w:rsid w:val="00AD743C"/>
    <w:rsid w:val="00AD7E45"/>
    <w:rsid w:val="00AE228D"/>
    <w:rsid w:val="00AE4DCE"/>
    <w:rsid w:val="00AE4E05"/>
    <w:rsid w:val="00AE696A"/>
    <w:rsid w:val="00AF048C"/>
    <w:rsid w:val="00AF058E"/>
    <w:rsid w:val="00AF226E"/>
    <w:rsid w:val="00AF57D2"/>
    <w:rsid w:val="00AF59A8"/>
    <w:rsid w:val="00AF6FC1"/>
    <w:rsid w:val="00AF717C"/>
    <w:rsid w:val="00AF7274"/>
    <w:rsid w:val="00B01B80"/>
    <w:rsid w:val="00B033A7"/>
    <w:rsid w:val="00B0437F"/>
    <w:rsid w:val="00B10B77"/>
    <w:rsid w:val="00B11FC4"/>
    <w:rsid w:val="00B12189"/>
    <w:rsid w:val="00B1318E"/>
    <w:rsid w:val="00B1710E"/>
    <w:rsid w:val="00B173E6"/>
    <w:rsid w:val="00B17BDA"/>
    <w:rsid w:val="00B2193B"/>
    <w:rsid w:val="00B22736"/>
    <w:rsid w:val="00B240D7"/>
    <w:rsid w:val="00B2424A"/>
    <w:rsid w:val="00B255BE"/>
    <w:rsid w:val="00B2571F"/>
    <w:rsid w:val="00B27134"/>
    <w:rsid w:val="00B27E83"/>
    <w:rsid w:val="00B30686"/>
    <w:rsid w:val="00B308AA"/>
    <w:rsid w:val="00B30C26"/>
    <w:rsid w:val="00B3280D"/>
    <w:rsid w:val="00B32A3B"/>
    <w:rsid w:val="00B33A40"/>
    <w:rsid w:val="00B34B0C"/>
    <w:rsid w:val="00B36B32"/>
    <w:rsid w:val="00B37BBA"/>
    <w:rsid w:val="00B37E33"/>
    <w:rsid w:val="00B410E3"/>
    <w:rsid w:val="00B42203"/>
    <w:rsid w:val="00B42211"/>
    <w:rsid w:val="00B425BB"/>
    <w:rsid w:val="00B44428"/>
    <w:rsid w:val="00B44AD7"/>
    <w:rsid w:val="00B44EDA"/>
    <w:rsid w:val="00B46642"/>
    <w:rsid w:val="00B46C15"/>
    <w:rsid w:val="00B479EF"/>
    <w:rsid w:val="00B5080D"/>
    <w:rsid w:val="00B508E2"/>
    <w:rsid w:val="00B51106"/>
    <w:rsid w:val="00B52A27"/>
    <w:rsid w:val="00B5350D"/>
    <w:rsid w:val="00B53EA5"/>
    <w:rsid w:val="00B569CF"/>
    <w:rsid w:val="00B57869"/>
    <w:rsid w:val="00B60303"/>
    <w:rsid w:val="00B610B8"/>
    <w:rsid w:val="00B6249F"/>
    <w:rsid w:val="00B6295D"/>
    <w:rsid w:val="00B6686E"/>
    <w:rsid w:val="00B71594"/>
    <w:rsid w:val="00B7362C"/>
    <w:rsid w:val="00B736BD"/>
    <w:rsid w:val="00B73B00"/>
    <w:rsid w:val="00B73F7C"/>
    <w:rsid w:val="00B757C6"/>
    <w:rsid w:val="00B7608A"/>
    <w:rsid w:val="00B76E59"/>
    <w:rsid w:val="00B80C9A"/>
    <w:rsid w:val="00B819BB"/>
    <w:rsid w:val="00B8290B"/>
    <w:rsid w:val="00B8395C"/>
    <w:rsid w:val="00B840FA"/>
    <w:rsid w:val="00B84452"/>
    <w:rsid w:val="00B851DF"/>
    <w:rsid w:val="00B862E3"/>
    <w:rsid w:val="00B87159"/>
    <w:rsid w:val="00B87F06"/>
    <w:rsid w:val="00B90733"/>
    <w:rsid w:val="00B9240A"/>
    <w:rsid w:val="00B92A47"/>
    <w:rsid w:val="00B93287"/>
    <w:rsid w:val="00B940BB"/>
    <w:rsid w:val="00B942C6"/>
    <w:rsid w:val="00B9546F"/>
    <w:rsid w:val="00BA0073"/>
    <w:rsid w:val="00BA23F9"/>
    <w:rsid w:val="00BA2E4A"/>
    <w:rsid w:val="00BA3A0B"/>
    <w:rsid w:val="00BA42CA"/>
    <w:rsid w:val="00BA4846"/>
    <w:rsid w:val="00BA5573"/>
    <w:rsid w:val="00BA5A65"/>
    <w:rsid w:val="00BA60AA"/>
    <w:rsid w:val="00BA68F1"/>
    <w:rsid w:val="00BA72C4"/>
    <w:rsid w:val="00BB097E"/>
    <w:rsid w:val="00BB26CA"/>
    <w:rsid w:val="00BB2D63"/>
    <w:rsid w:val="00BB311D"/>
    <w:rsid w:val="00BB3DBA"/>
    <w:rsid w:val="00BB5406"/>
    <w:rsid w:val="00BB5974"/>
    <w:rsid w:val="00BB5A18"/>
    <w:rsid w:val="00BB7EE8"/>
    <w:rsid w:val="00BC024E"/>
    <w:rsid w:val="00BC1B0F"/>
    <w:rsid w:val="00BC31CF"/>
    <w:rsid w:val="00BC4F30"/>
    <w:rsid w:val="00BC5406"/>
    <w:rsid w:val="00BC6C4C"/>
    <w:rsid w:val="00BD015B"/>
    <w:rsid w:val="00BD082C"/>
    <w:rsid w:val="00BD0B05"/>
    <w:rsid w:val="00BD1B8A"/>
    <w:rsid w:val="00BD236F"/>
    <w:rsid w:val="00BD7A71"/>
    <w:rsid w:val="00BE0860"/>
    <w:rsid w:val="00BE1016"/>
    <w:rsid w:val="00BE1137"/>
    <w:rsid w:val="00BE16DA"/>
    <w:rsid w:val="00BE1F7D"/>
    <w:rsid w:val="00BE2307"/>
    <w:rsid w:val="00BE3637"/>
    <w:rsid w:val="00BE36CD"/>
    <w:rsid w:val="00BE7B41"/>
    <w:rsid w:val="00BF06E6"/>
    <w:rsid w:val="00BF2789"/>
    <w:rsid w:val="00BF2E3C"/>
    <w:rsid w:val="00BF4722"/>
    <w:rsid w:val="00BF5759"/>
    <w:rsid w:val="00BF5B1E"/>
    <w:rsid w:val="00BF7E81"/>
    <w:rsid w:val="00C0292E"/>
    <w:rsid w:val="00C03902"/>
    <w:rsid w:val="00C03BC3"/>
    <w:rsid w:val="00C0704E"/>
    <w:rsid w:val="00C077E0"/>
    <w:rsid w:val="00C1085E"/>
    <w:rsid w:val="00C11FFB"/>
    <w:rsid w:val="00C124EB"/>
    <w:rsid w:val="00C128DA"/>
    <w:rsid w:val="00C12D90"/>
    <w:rsid w:val="00C13C75"/>
    <w:rsid w:val="00C1488A"/>
    <w:rsid w:val="00C14DE2"/>
    <w:rsid w:val="00C151AC"/>
    <w:rsid w:val="00C1692E"/>
    <w:rsid w:val="00C173A3"/>
    <w:rsid w:val="00C17C22"/>
    <w:rsid w:val="00C2067B"/>
    <w:rsid w:val="00C23F00"/>
    <w:rsid w:val="00C25B75"/>
    <w:rsid w:val="00C27118"/>
    <w:rsid w:val="00C275BA"/>
    <w:rsid w:val="00C31B3C"/>
    <w:rsid w:val="00C330CD"/>
    <w:rsid w:val="00C34345"/>
    <w:rsid w:val="00C3499B"/>
    <w:rsid w:val="00C3656A"/>
    <w:rsid w:val="00C37990"/>
    <w:rsid w:val="00C40325"/>
    <w:rsid w:val="00C4087D"/>
    <w:rsid w:val="00C40C17"/>
    <w:rsid w:val="00C419B3"/>
    <w:rsid w:val="00C42096"/>
    <w:rsid w:val="00C42915"/>
    <w:rsid w:val="00C4583A"/>
    <w:rsid w:val="00C458AB"/>
    <w:rsid w:val="00C46B0F"/>
    <w:rsid w:val="00C474FA"/>
    <w:rsid w:val="00C47EA2"/>
    <w:rsid w:val="00C5040E"/>
    <w:rsid w:val="00C51C16"/>
    <w:rsid w:val="00C52929"/>
    <w:rsid w:val="00C53A28"/>
    <w:rsid w:val="00C54D82"/>
    <w:rsid w:val="00C559C3"/>
    <w:rsid w:val="00C572A6"/>
    <w:rsid w:val="00C609FB"/>
    <w:rsid w:val="00C60FBF"/>
    <w:rsid w:val="00C61AAF"/>
    <w:rsid w:val="00C61E3A"/>
    <w:rsid w:val="00C623E2"/>
    <w:rsid w:val="00C62766"/>
    <w:rsid w:val="00C6330E"/>
    <w:rsid w:val="00C63AD6"/>
    <w:rsid w:val="00C641C6"/>
    <w:rsid w:val="00C644FE"/>
    <w:rsid w:val="00C64F7F"/>
    <w:rsid w:val="00C65E7F"/>
    <w:rsid w:val="00C6641C"/>
    <w:rsid w:val="00C6687D"/>
    <w:rsid w:val="00C672D4"/>
    <w:rsid w:val="00C674C5"/>
    <w:rsid w:val="00C712AE"/>
    <w:rsid w:val="00C71F74"/>
    <w:rsid w:val="00C7225B"/>
    <w:rsid w:val="00C729CD"/>
    <w:rsid w:val="00C730F5"/>
    <w:rsid w:val="00C75A0C"/>
    <w:rsid w:val="00C75A6F"/>
    <w:rsid w:val="00C76031"/>
    <w:rsid w:val="00C761EA"/>
    <w:rsid w:val="00C77A48"/>
    <w:rsid w:val="00C77F3F"/>
    <w:rsid w:val="00C80A6E"/>
    <w:rsid w:val="00C81607"/>
    <w:rsid w:val="00C8471A"/>
    <w:rsid w:val="00C8556D"/>
    <w:rsid w:val="00C8603D"/>
    <w:rsid w:val="00C90135"/>
    <w:rsid w:val="00C901B9"/>
    <w:rsid w:val="00C90E7E"/>
    <w:rsid w:val="00C90F8B"/>
    <w:rsid w:val="00C913EA"/>
    <w:rsid w:val="00C9211B"/>
    <w:rsid w:val="00C92581"/>
    <w:rsid w:val="00C93618"/>
    <w:rsid w:val="00C93F1D"/>
    <w:rsid w:val="00C950B7"/>
    <w:rsid w:val="00C96A46"/>
    <w:rsid w:val="00CA2702"/>
    <w:rsid w:val="00CA2EF5"/>
    <w:rsid w:val="00CA3D96"/>
    <w:rsid w:val="00CA44A9"/>
    <w:rsid w:val="00CA483B"/>
    <w:rsid w:val="00CA70E0"/>
    <w:rsid w:val="00CA7FEF"/>
    <w:rsid w:val="00CB087B"/>
    <w:rsid w:val="00CB17F9"/>
    <w:rsid w:val="00CB3A16"/>
    <w:rsid w:val="00CB49E7"/>
    <w:rsid w:val="00CB6240"/>
    <w:rsid w:val="00CB66E0"/>
    <w:rsid w:val="00CB679D"/>
    <w:rsid w:val="00CC022B"/>
    <w:rsid w:val="00CC298A"/>
    <w:rsid w:val="00CC2EDF"/>
    <w:rsid w:val="00CC33F2"/>
    <w:rsid w:val="00CC3DA6"/>
    <w:rsid w:val="00CD32AB"/>
    <w:rsid w:val="00CD3FC5"/>
    <w:rsid w:val="00CD4AD7"/>
    <w:rsid w:val="00CD5485"/>
    <w:rsid w:val="00CD7BF3"/>
    <w:rsid w:val="00CE2C82"/>
    <w:rsid w:val="00CE3D8E"/>
    <w:rsid w:val="00CE4BF5"/>
    <w:rsid w:val="00CE58FF"/>
    <w:rsid w:val="00CE5DD9"/>
    <w:rsid w:val="00CE647A"/>
    <w:rsid w:val="00CF14F8"/>
    <w:rsid w:val="00CF1E6E"/>
    <w:rsid w:val="00CF22FF"/>
    <w:rsid w:val="00CF30CC"/>
    <w:rsid w:val="00CF438C"/>
    <w:rsid w:val="00CF5DED"/>
    <w:rsid w:val="00CF6348"/>
    <w:rsid w:val="00CF7309"/>
    <w:rsid w:val="00CF79C3"/>
    <w:rsid w:val="00D05C42"/>
    <w:rsid w:val="00D06616"/>
    <w:rsid w:val="00D07896"/>
    <w:rsid w:val="00D07C5B"/>
    <w:rsid w:val="00D138C5"/>
    <w:rsid w:val="00D14575"/>
    <w:rsid w:val="00D164DD"/>
    <w:rsid w:val="00D168EA"/>
    <w:rsid w:val="00D17062"/>
    <w:rsid w:val="00D20821"/>
    <w:rsid w:val="00D2084F"/>
    <w:rsid w:val="00D21FD5"/>
    <w:rsid w:val="00D24664"/>
    <w:rsid w:val="00D25C1A"/>
    <w:rsid w:val="00D26133"/>
    <w:rsid w:val="00D26998"/>
    <w:rsid w:val="00D275CC"/>
    <w:rsid w:val="00D27E5D"/>
    <w:rsid w:val="00D30C84"/>
    <w:rsid w:val="00D3115E"/>
    <w:rsid w:val="00D31264"/>
    <w:rsid w:val="00D31B00"/>
    <w:rsid w:val="00D32A4E"/>
    <w:rsid w:val="00D338D7"/>
    <w:rsid w:val="00D33E47"/>
    <w:rsid w:val="00D37094"/>
    <w:rsid w:val="00D409FC"/>
    <w:rsid w:val="00D43475"/>
    <w:rsid w:val="00D45197"/>
    <w:rsid w:val="00D475CC"/>
    <w:rsid w:val="00D47F59"/>
    <w:rsid w:val="00D47F98"/>
    <w:rsid w:val="00D505F4"/>
    <w:rsid w:val="00D50F2B"/>
    <w:rsid w:val="00D51521"/>
    <w:rsid w:val="00D51740"/>
    <w:rsid w:val="00D51CE8"/>
    <w:rsid w:val="00D5357A"/>
    <w:rsid w:val="00D54F7F"/>
    <w:rsid w:val="00D554FF"/>
    <w:rsid w:val="00D56190"/>
    <w:rsid w:val="00D570FC"/>
    <w:rsid w:val="00D626E8"/>
    <w:rsid w:val="00D6298B"/>
    <w:rsid w:val="00D62B59"/>
    <w:rsid w:val="00D63980"/>
    <w:rsid w:val="00D63F2E"/>
    <w:rsid w:val="00D65773"/>
    <w:rsid w:val="00D6597E"/>
    <w:rsid w:val="00D70715"/>
    <w:rsid w:val="00D71455"/>
    <w:rsid w:val="00D72534"/>
    <w:rsid w:val="00D72FF0"/>
    <w:rsid w:val="00D74E36"/>
    <w:rsid w:val="00D7553E"/>
    <w:rsid w:val="00D755C8"/>
    <w:rsid w:val="00D7667C"/>
    <w:rsid w:val="00D76752"/>
    <w:rsid w:val="00D768E5"/>
    <w:rsid w:val="00D77E7F"/>
    <w:rsid w:val="00D8005A"/>
    <w:rsid w:val="00D8026A"/>
    <w:rsid w:val="00D83824"/>
    <w:rsid w:val="00D8478C"/>
    <w:rsid w:val="00D86174"/>
    <w:rsid w:val="00D867A8"/>
    <w:rsid w:val="00D86A96"/>
    <w:rsid w:val="00D86D2B"/>
    <w:rsid w:val="00D8776B"/>
    <w:rsid w:val="00D90A07"/>
    <w:rsid w:val="00D90F92"/>
    <w:rsid w:val="00D91400"/>
    <w:rsid w:val="00D91F37"/>
    <w:rsid w:val="00D92217"/>
    <w:rsid w:val="00D93083"/>
    <w:rsid w:val="00D935ED"/>
    <w:rsid w:val="00D93B86"/>
    <w:rsid w:val="00D93BB8"/>
    <w:rsid w:val="00D940F9"/>
    <w:rsid w:val="00D97CD7"/>
    <w:rsid w:val="00D97DBE"/>
    <w:rsid w:val="00DA0D57"/>
    <w:rsid w:val="00DA2A4E"/>
    <w:rsid w:val="00DA2F8A"/>
    <w:rsid w:val="00DA38D5"/>
    <w:rsid w:val="00DA600D"/>
    <w:rsid w:val="00DB163E"/>
    <w:rsid w:val="00DB4951"/>
    <w:rsid w:val="00DB586B"/>
    <w:rsid w:val="00DB7012"/>
    <w:rsid w:val="00DB72B7"/>
    <w:rsid w:val="00DB7A64"/>
    <w:rsid w:val="00DC09F0"/>
    <w:rsid w:val="00DC171C"/>
    <w:rsid w:val="00DC21C6"/>
    <w:rsid w:val="00DC44FA"/>
    <w:rsid w:val="00DC4ADF"/>
    <w:rsid w:val="00DC5742"/>
    <w:rsid w:val="00DC739B"/>
    <w:rsid w:val="00DD020D"/>
    <w:rsid w:val="00DD2583"/>
    <w:rsid w:val="00DD2A96"/>
    <w:rsid w:val="00DD2D9C"/>
    <w:rsid w:val="00DD2DBB"/>
    <w:rsid w:val="00DD4CAF"/>
    <w:rsid w:val="00DD4CB8"/>
    <w:rsid w:val="00DE0D25"/>
    <w:rsid w:val="00DE1BA9"/>
    <w:rsid w:val="00DE46D5"/>
    <w:rsid w:val="00DE4DF1"/>
    <w:rsid w:val="00DE5BA2"/>
    <w:rsid w:val="00DE6894"/>
    <w:rsid w:val="00DF0994"/>
    <w:rsid w:val="00DF2C3E"/>
    <w:rsid w:val="00DF2E0F"/>
    <w:rsid w:val="00DF3DF8"/>
    <w:rsid w:val="00DF45DB"/>
    <w:rsid w:val="00DF4FE5"/>
    <w:rsid w:val="00DF507E"/>
    <w:rsid w:val="00DF7487"/>
    <w:rsid w:val="00DF7F67"/>
    <w:rsid w:val="00E008CB"/>
    <w:rsid w:val="00E02E9E"/>
    <w:rsid w:val="00E0630A"/>
    <w:rsid w:val="00E070A5"/>
    <w:rsid w:val="00E070F5"/>
    <w:rsid w:val="00E131B0"/>
    <w:rsid w:val="00E136D3"/>
    <w:rsid w:val="00E13D00"/>
    <w:rsid w:val="00E1470C"/>
    <w:rsid w:val="00E147C3"/>
    <w:rsid w:val="00E15DD2"/>
    <w:rsid w:val="00E16C54"/>
    <w:rsid w:val="00E1787D"/>
    <w:rsid w:val="00E20087"/>
    <w:rsid w:val="00E21B98"/>
    <w:rsid w:val="00E22450"/>
    <w:rsid w:val="00E22FA8"/>
    <w:rsid w:val="00E2375D"/>
    <w:rsid w:val="00E25A6A"/>
    <w:rsid w:val="00E318D5"/>
    <w:rsid w:val="00E32516"/>
    <w:rsid w:val="00E33347"/>
    <w:rsid w:val="00E333E8"/>
    <w:rsid w:val="00E36688"/>
    <w:rsid w:val="00E37637"/>
    <w:rsid w:val="00E376D1"/>
    <w:rsid w:val="00E37F2D"/>
    <w:rsid w:val="00E436D3"/>
    <w:rsid w:val="00E4469C"/>
    <w:rsid w:val="00E449E9"/>
    <w:rsid w:val="00E452C1"/>
    <w:rsid w:val="00E454EE"/>
    <w:rsid w:val="00E45DA5"/>
    <w:rsid w:val="00E47934"/>
    <w:rsid w:val="00E47D43"/>
    <w:rsid w:val="00E47E77"/>
    <w:rsid w:val="00E50498"/>
    <w:rsid w:val="00E52BBC"/>
    <w:rsid w:val="00E54626"/>
    <w:rsid w:val="00E54F98"/>
    <w:rsid w:val="00E5507C"/>
    <w:rsid w:val="00E56E45"/>
    <w:rsid w:val="00E57229"/>
    <w:rsid w:val="00E6207D"/>
    <w:rsid w:val="00E6392D"/>
    <w:rsid w:val="00E63BD3"/>
    <w:rsid w:val="00E64F12"/>
    <w:rsid w:val="00E65474"/>
    <w:rsid w:val="00E664EA"/>
    <w:rsid w:val="00E700BB"/>
    <w:rsid w:val="00E73C6C"/>
    <w:rsid w:val="00E75241"/>
    <w:rsid w:val="00E764BC"/>
    <w:rsid w:val="00E764CD"/>
    <w:rsid w:val="00E83820"/>
    <w:rsid w:val="00E84168"/>
    <w:rsid w:val="00E90C1B"/>
    <w:rsid w:val="00E91601"/>
    <w:rsid w:val="00E9179C"/>
    <w:rsid w:val="00E924FC"/>
    <w:rsid w:val="00E92AEA"/>
    <w:rsid w:val="00E95197"/>
    <w:rsid w:val="00E97981"/>
    <w:rsid w:val="00EA02CE"/>
    <w:rsid w:val="00EA041D"/>
    <w:rsid w:val="00EA0882"/>
    <w:rsid w:val="00EA0C91"/>
    <w:rsid w:val="00EA6173"/>
    <w:rsid w:val="00EA66FB"/>
    <w:rsid w:val="00EA7E4D"/>
    <w:rsid w:val="00EB2A5E"/>
    <w:rsid w:val="00EB4162"/>
    <w:rsid w:val="00EB65EC"/>
    <w:rsid w:val="00EC1626"/>
    <w:rsid w:val="00EC2D73"/>
    <w:rsid w:val="00EC3EF7"/>
    <w:rsid w:val="00EC7FD4"/>
    <w:rsid w:val="00ED0BB5"/>
    <w:rsid w:val="00ED146E"/>
    <w:rsid w:val="00ED23F9"/>
    <w:rsid w:val="00ED3119"/>
    <w:rsid w:val="00ED3502"/>
    <w:rsid w:val="00ED355E"/>
    <w:rsid w:val="00ED3619"/>
    <w:rsid w:val="00ED3FFC"/>
    <w:rsid w:val="00ED4496"/>
    <w:rsid w:val="00ED57EA"/>
    <w:rsid w:val="00EE0383"/>
    <w:rsid w:val="00EE2976"/>
    <w:rsid w:val="00EE396F"/>
    <w:rsid w:val="00EE426D"/>
    <w:rsid w:val="00EE479C"/>
    <w:rsid w:val="00EE4DA6"/>
    <w:rsid w:val="00EE6618"/>
    <w:rsid w:val="00EE6A49"/>
    <w:rsid w:val="00EF0D56"/>
    <w:rsid w:val="00EF20DA"/>
    <w:rsid w:val="00EF3284"/>
    <w:rsid w:val="00EF3B7A"/>
    <w:rsid w:val="00EF419C"/>
    <w:rsid w:val="00EF5CAB"/>
    <w:rsid w:val="00EF7624"/>
    <w:rsid w:val="00F00179"/>
    <w:rsid w:val="00F00B5C"/>
    <w:rsid w:val="00F02278"/>
    <w:rsid w:val="00F051E7"/>
    <w:rsid w:val="00F06322"/>
    <w:rsid w:val="00F06D78"/>
    <w:rsid w:val="00F10689"/>
    <w:rsid w:val="00F11DB1"/>
    <w:rsid w:val="00F143F0"/>
    <w:rsid w:val="00F14933"/>
    <w:rsid w:val="00F15155"/>
    <w:rsid w:val="00F155BD"/>
    <w:rsid w:val="00F15850"/>
    <w:rsid w:val="00F1753A"/>
    <w:rsid w:val="00F17BBD"/>
    <w:rsid w:val="00F202F2"/>
    <w:rsid w:val="00F20B17"/>
    <w:rsid w:val="00F21C18"/>
    <w:rsid w:val="00F22699"/>
    <w:rsid w:val="00F231E2"/>
    <w:rsid w:val="00F23C24"/>
    <w:rsid w:val="00F30267"/>
    <w:rsid w:val="00F30958"/>
    <w:rsid w:val="00F30977"/>
    <w:rsid w:val="00F31C5B"/>
    <w:rsid w:val="00F34577"/>
    <w:rsid w:val="00F35570"/>
    <w:rsid w:val="00F35CED"/>
    <w:rsid w:val="00F37831"/>
    <w:rsid w:val="00F40ED7"/>
    <w:rsid w:val="00F41F21"/>
    <w:rsid w:val="00F431CB"/>
    <w:rsid w:val="00F44C6A"/>
    <w:rsid w:val="00F45EB8"/>
    <w:rsid w:val="00F476E1"/>
    <w:rsid w:val="00F50C2B"/>
    <w:rsid w:val="00F513B4"/>
    <w:rsid w:val="00F531F6"/>
    <w:rsid w:val="00F55B74"/>
    <w:rsid w:val="00F562B8"/>
    <w:rsid w:val="00F56CC7"/>
    <w:rsid w:val="00F61542"/>
    <w:rsid w:val="00F62558"/>
    <w:rsid w:val="00F65AC4"/>
    <w:rsid w:val="00F66318"/>
    <w:rsid w:val="00F675E7"/>
    <w:rsid w:val="00F73D12"/>
    <w:rsid w:val="00F73F83"/>
    <w:rsid w:val="00F7572A"/>
    <w:rsid w:val="00F7605E"/>
    <w:rsid w:val="00F76215"/>
    <w:rsid w:val="00F808A9"/>
    <w:rsid w:val="00F80D22"/>
    <w:rsid w:val="00F81D5F"/>
    <w:rsid w:val="00F83185"/>
    <w:rsid w:val="00F9227D"/>
    <w:rsid w:val="00F92F54"/>
    <w:rsid w:val="00F9526F"/>
    <w:rsid w:val="00F97112"/>
    <w:rsid w:val="00FA0E7A"/>
    <w:rsid w:val="00FA1E15"/>
    <w:rsid w:val="00FA4677"/>
    <w:rsid w:val="00FA4E4A"/>
    <w:rsid w:val="00FA51D4"/>
    <w:rsid w:val="00FA77DF"/>
    <w:rsid w:val="00FB01BB"/>
    <w:rsid w:val="00FB0B99"/>
    <w:rsid w:val="00FB1841"/>
    <w:rsid w:val="00FB344F"/>
    <w:rsid w:val="00FB3B0F"/>
    <w:rsid w:val="00FB4937"/>
    <w:rsid w:val="00FB5064"/>
    <w:rsid w:val="00FB7D4C"/>
    <w:rsid w:val="00FC0082"/>
    <w:rsid w:val="00FC45E8"/>
    <w:rsid w:val="00FC4A25"/>
    <w:rsid w:val="00FC54AD"/>
    <w:rsid w:val="00FC769A"/>
    <w:rsid w:val="00FC77A3"/>
    <w:rsid w:val="00FD1657"/>
    <w:rsid w:val="00FD1DC6"/>
    <w:rsid w:val="00FD2BBE"/>
    <w:rsid w:val="00FD5303"/>
    <w:rsid w:val="00FD53C7"/>
    <w:rsid w:val="00FD5B23"/>
    <w:rsid w:val="00FD74C7"/>
    <w:rsid w:val="00FE0C37"/>
    <w:rsid w:val="00FE0CFA"/>
    <w:rsid w:val="00FE1A75"/>
    <w:rsid w:val="00FE25E4"/>
    <w:rsid w:val="00FE3A81"/>
    <w:rsid w:val="00FE4723"/>
    <w:rsid w:val="00FE4F99"/>
    <w:rsid w:val="00FF02E7"/>
    <w:rsid w:val="00FF179B"/>
    <w:rsid w:val="00FF2F34"/>
    <w:rsid w:val="00FF546B"/>
    <w:rsid w:val="00FF54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D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4F"/>
    <w:pPr>
      <w:spacing w:after="200" w:line="276" w:lineRule="auto"/>
    </w:pPr>
    <w:rPr>
      <w:sz w:val="22"/>
      <w:szCs w:val="22"/>
      <w:lang w:eastAsia="en-US"/>
    </w:rPr>
  </w:style>
  <w:style w:type="paragraph" w:styleId="1">
    <w:name w:val="heading 1"/>
    <w:basedOn w:val="a"/>
    <w:next w:val="a"/>
    <w:link w:val="1Char"/>
    <w:qFormat/>
    <w:rsid w:val="001F204C"/>
    <w:pPr>
      <w:keepNext/>
      <w:spacing w:after="0" w:line="360" w:lineRule="auto"/>
      <w:ind w:firstLine="567"/>
      <w:outlineLvl w:val="0"/>
    </w:pPr>
    <w:rPr>
      <w:rFonts w:ascii="Times New Roman" w:eastAsia="Times New Roman" w:hAnsi="Times New Roman"/>
      <w:b/>
      <w:bCs/>
      <w:sz w:val="24"/>
      <w:szCs w:val="24"/>
    </w:rPr>
  </w:style>
  <w:style w:type="paragraph" w:styleId="2">
    <w:name w:val="heading 2"/>
    <w:basedOn w:val="a"/>
    <w:next w:val="a"/>
    <w:link w:val="2Char"/>
    <w:unhideWhenUsed/>
    <w:qFormat/>
    <w:rsid w:val="00B033A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Char"/>
    <w:qFormat/>
    <w:rsid w:val="00B033A7"/>
    <w:pPr>
      <w:keepNext/>
      <w:spacing w:after="0" w:line="240" w:lineRule="auto"/>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B45"/>
    <w:pPr>
      <w:ind w:left="720"/>
      <w:contextualSpacing/>
    </w:pPr>
  </w:style>
  <w:style w:type="paragraph" w:styleId="a4">
    <w:name w:val="Title"/>
    <w:basedOn w:val="a"/>
    <w:link w:val="Char"/>
    <w:uiPriority w:val="99"/>
    <w:qFormat/>
    <w:rsid w:val="004D13D1"/>
    <w:pPr>
      <w:spacing w:after="0" w:line="240" w:lineRule="auto"/>
      <w:jc w:val="center"/>
    </w:pPr>
    <w:rPr>
      <w:rFonts w:ascii="Times New Roman" w:eastAsia="Times New Roman" w:hAnsi="Times New Roman"/>
      <w:b/>
      <w:bCs/>
      <w:sz w:val="24"/>
      <w:szCs w:val="24"/>
    </w:rPr>
  </w:style>
  <w:style w:type="character" w:customStyle="1" w:styleId="Char">
    <w:name w:val="Τίτλος Char"/>
    <w:link w:val="a4"/>
    <w:uiPriority w:val="99"/>
    <w:rsid w:val="004D13D1"/>
    <w:rPr>
      <w:rFonts w:ascii="Times New Roman" w:eastAsia="Times New Roman" w:hAnsi="Times New Roman"/>
      <w:b/>
      <w:bCs/>
      <w:sz w:val="24"/>
      <w:szCs w:val="24"/>
    </w:rPr>
  </w:style>
  <w:style w:type="paragraph" w:styleId="30">
    <w:name w:val="Body Text Indent 3"/>
    <w:basedOn w:val="a"/>
    <w:link w:val="3Char0"/>
    <w:unhideWhenUsed/>
    <w:rsid w:val="004D13D1"/>
    <w:pPr>
      <w:spacing w:after="120" w:line="240" w:lineRule="auto"/>
      <w:ind w:left="283"/>
    </w:pPr>
    <w:rPr>
      <w:rFonts w:ascii="Times New Roman" w:eastAsia="Times New Roman" w:hAnsi="Times New Roman"/>
      <w:sz w:val="16"/>
      <w:szCs w:val="16"/>
    </w:rPr>
  </w:style>
  <w:style w:type="character" w:customStyle="1" w:styleId="3Char0">
    <w:name w:val="Σώμα κείμενου με εσοχή 3 Char"/>
    <w:link w:val="30"/>
    <w:rsid w:val="004D13D1"/>
    <w:rPr>
      <w:rFonts w:ascii="Times New Roman" w:eastAsia="Times New Roman" w:hAnsi="Times New Roman"/>
      <w:sz w:val="16"/>
      <w:szCs w:val="16"/>
    </w:rPr>
  </w:style>
  <w:style w:type="paragraph" w:styleId="a5">
    <w:name w:val="Body Text Indent"/>
    <w:basedOn w:val="a"/>
    <w:link w:val="Char0"/>
    <w:unhideWhenUsed/>
    <w:rsid w:val="004D13D1"/>
    <w:pPr>
      <w:spacing w:after="120"/>
      <w:ind w:left="283"/>
    </w:pPr>
    <w:rPr>
      <w:rFonts w:eastAsia="Times New Roman"/>
    </w:rPr>
  </w:style>
  <w:style w:type="character" w:customStyle="1" w:styleId="Char0">
    <w:name w:val="Σώμα κείμενου με εσοχή Char"/>
    <w:link w:val="a5"/>
    <w:rsid w:val="004D13D1"/>
    <w:rPr>
      <w:rFonts w:eastAsia="Times New Roman"/>
      <w:sz w:val="22"/>
      <w:szCs w:val="22"/>
    </w:rPr>
  </w:style>
  <w:style w:type="character" w:customStyle="1" w:styleId="1Char">
    <w:name w:val="Επικεφαλίδα 1 Char"/>
    <w:link w:val="1"/>
    <w:rsid w:val="001F204C"/>
    <w:rPr>
      <w:rFonts w:ascii="Times New Roman" w:eastAsia="Times New Roman" w:hAnsi="Times New Roman"/>
      <w:b/>
      <w:bCs/>
      <w:sz w:val="24"/>
      <w:szCs w:val="24"/>
    </w:rPr>
  </w:style>
  <w:style w:type="paragraph" w:styleId="a6">
    <w:name w:val="Body Text"/>
    <w:basedOn w:val="a"/>
    <w:link w:val="Char1"/>
    <w:unhideWhenUsed/>
    <w:rsid w:val="001F204C"/>
    <w:pPr>
      <w:spacing w:after="120" w:line="240" w:lineRule="auto"/>
    </w:pPr>
    <w:rPr>
      <w:rFonts w:ascii="Times New Roman" w:eastAsia="Times New Roman" w:hAnsi="Times New Roman"/>
      <w:sz w:val="24"/>
      <w:szCs w:val="24"/>
    </w:rPr>
  </w:style>
  <w:style w:type="character" w:customStyle="1" w:styleId="Char1">
    <w:name w:val="Σώμα κειμένου Char"/>
    <w:link w:val="a6"/>
    <w:rsid w:val="001F204C"/>
    <w:rPr>
      <w:rFonts w:ascii="Times New Roman" w:eastAsia="Times New Roman" w:hAnsi="Times New Roman"/>
      <w:sz w:val="24"/>
      <w:szCs w:val="24"/>
    </w:rPr>
  </w:style>
  <w:style w:type="table" w:styleId="a7">
    <w:name w:val="Table Grid"/>
    <w:basedOn w:val="a1"/>
    <w:rsid w:val="008626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64F12"/>
    <w:rPr>
      <w:sz w:val="22"/>
      <w:szCs w:val="22"/>
      <w:lang w:eastAsia="en-US"/>
    </w:rPr>
  </w:style>
  <w:style w:type="paragraph" w:styleId="a9">
    <w:name w:val="header"/>
    <w:basedOn w:val="a"/>
    <w:link w:val="Char2"/>
    <w:rsid w:val="00E64F12"/>
    <w:pPr>
      <w:tabs>
        <w:tab w:val="center" w:pos="4153"/>
        <w:tab w:val="right" w:pos="8306"/>
      </w:tabs>
      <w:spacing w:after="0" w:line="240" w:lineRule="auto"/>
    </w:pPr>
    <w:rPr>
      <w:rFonts w:ascii="Times New Roman" w:eastAsia="Times New Roman" w:hAnsi="Times New Roman"/>
      <w:sz w:val="24"/>
      <w:szCs w:val="24"/>
    </w:rPr>
  </w:style>
  <w:style w:type="character" w:customStyle="1" w:styleId="Char2">
    <w:name w:val="Κεφαλίδα Char"/>
    <w:link w:val="a9"/>
    <w:rsid w:val="00E64F12"/>
    <w:rPr>
      <w:rFonts w:ascii="Times New Roman" w:eastAsia="Times New Roman" w:hAnsi="Times New Roman"/>
      <w:sz w:val="24"/>
      <w:szCs w:val="24"/>
    </w:rPr>
  </w:style>
  <w:style w:type="character" w:styleId="-">
    <w:name w:val="Hyperlink"/>
    <w:rsid w:val="009843D4"/>
    <w:rPr>
      <w:color w:val="0000FF"/>
      <w:u w:val="single"/>
    </w:rPr>
  </w:style>
  <w:style w:type="paragraph" w:styleId="aa">
    <w:name w:val="footer"/>
    <w:basedOn w:val="a"/>
    <w:link w:val="Char3"/>
    <w:uiPriority w:val="99"/>
    <w:rsid w:val="009843D4"/>
    <w:pPr>
      <w:tabs>
        <w:tab w:val="center" w:pos="4153"/>
        <w:tab w:val="right" w:pos="8306"/>
      </w:tabs>
      <w:spacing w:after="0" w:line="240" w:lineRule="auto"/>
    </w:pPr>
    <w:rPr>
      <w:rFonts w:ascii="Times New Roman" w:eastAsia="Times New Roman" w:hAnsi="Times New Roman"/>
      <w:sz w:val="24"/>
      <w:szCs w:val="24"/>
    </w:rPr>
  </w:style>
  <w:style w:type="character" w:customStyle="1" w:styleId="Char3">
    <w:name w:val="Υποσέλιδο Char"/>
    <w:link w:val="aa"/>
    <w:uiPriority w:val="99"/>
    <w:rsid w:val="009843D4"/>
    <w:rPr>
      <w:rFonts w:ascii="Times New Roman" w:eastAsia="Times New Roman" w:hAnsi="Times New Roman"/>
      <w:sz w:val="24"/>
      <w:szCs w:val="24"/>
    </w:rPr>
  </w:style>
  <w:style w:type="paragraph" w:styleId="ab">
    <w:name w:val="Balloon Text"/>
    <w:basedOn w:val="a"/>
    <w:link w:val="Char4"/>
    <w:unhideWhenUsed/>
    <w:rsid w:val="009843D4"/>
    <w:pPr>
      <w:spacing w:after="0" w:line="240" w:lineRule="auto"/>
    </w:pPr>
    <w:rPr>
      <w:rFonts w:ascii="Tahoma" w:eastAsia="Times New Roman" w:hAnsi="Tahoma"/>
      <w:sz w:val="16"/>
      <w:szCs w:val="16"/>
    </w:rPr>
  </w:style>
  <w:style w:type="character" w:customStyle="1" w:styleId="Char4">
    <w:name w:val="Κείμενο πλαισίου Char"/>
    <w:link w:val="ab"/>
    <w:rsid w:val="009843D4"/>
    <w:rPr>
      <w:rFonts w:ascii="Tahoma" w:eastAsia="Times New Roman" w:hAnsi="Tahoma" w:cs="Tahoma"/>
      <w:sz w:val="16"/>
      <w:szCs w:val="16"/>
    </w:rPr>
  </w:style>
  <w:style w:type="character" w:customStyle="1" w:styleId="2Char">
    <w:name w:val="Επικεφαλίδα 2 Char"/>
    <w:link w:val="2"/>
    <w:rsid w:val="00B033A7"/>
    <w:rPr>
      <w:rFonts w:ascii="Cambria" w:eastAsia="Times New Roman" w:hAnsi="Cambria"/>
      <w:b/>
      <w:bCs/>
      <w:i/>
      <w:iCs/>
      <w:sz w:val="28"/>
      <w:szCs w:val="28"/>
    </w:rPr>
  </w:style>
  <w:style w:type="character" w:customStyle="1" w:styleId="3Char">
    <w:name w:val="Επικεφαλίδα 3 Char"/>
    <w:link w:val="3"/>
    <w:rsid w:val="00B033A7"/>
    <w:rPr>
      <w:rFonts w:ascii="Times New Roman" w:eastAsia="Times New Roman" w:hAnsi="Times New Roman"/>
      <w:b/>
      <w:bCs/>
      <w:sz w:val="24"/>
      <w:szCs w:val="24"/>
    </w:rPr>
  </w:style>
  <w:style w:type="paragraph" w:styleId="20">
    <w:name w:val="Body Text 2"/>
    <w:basedOn w:val="a"/>
    <w:link w:val="2Char0"/>
    <w:rsid w:val="00B033A7"/>
    <w:pPr>
      <w:spacing w:after="120" w:line="480" w:lineRule="auto"/>
    </w:pPr>
    <w:rPr>
      <w:rFonts w:ascii="Times New Roman" w:eastAsia="Times New Roman" w:hAnsi="Times New Roman"/>
      <w:sz w:val="24"/>
      <w:szCs w:val="24"/>
    </w:rPr>
  </w:style>
  <w:style w:type="character" w:customStyle="1" w:styleId="2Char0">
    <w:name w:val="Σώμα κείμενου 2 Char"/>
    <w:link w:val="20"/>
    <w:rsid w:val="00B033A7"/>
    <w:rPr>
      <w:rFonts w:ascii="Times New Roman" w:eastAsia="Times New Roman" w:hAnsi="Times New Roman"/>
      <w:sz w:val="24"/>
      <w:szCs w:val="24"/>
    </w:rPr>
  </w:style>
  <w:style w:type="character" w:styleId="ac">
    <w:name w:val="Emphasis"/>
    <w:qFormat/>
    <w:rsid w:val="00B033A7"/>
    <w:rPr>
      <w:i/>
      <w:iCs/>
    </w:rPr>
  </w:style>
  <w:style w:type="paragraph" w:styleId="21">
    <w:name w:val="Body Text Indent 2"/>
    <w:basedOn w:val="a"/>
    <w:link w:val="2Char1"/>
    <w:rsid w:val="00B033A7"/>
    <w:pPr>
      <w:spacing w:after="120" w:line="480" w:lineRule="auto"/>
      <w:ind w:left="283"/>
    </w:pPr>
    <w:rPr>
      <w:rFonts w:ascii="Times New Roman" w:eastAsia="Times New Roman" w:hAnsi="Times New Roman"/>
      <w:sz w:val="24"/>
      <w:szCs w:val="24"/>
    </w:rPr>
  </w:style>
  <w:style w:type="character" w:customStyle="1" w:styleId="2Char1">
    <w:name w:val="Σώμα κείμενου με εσοχή 2 Char"/>
    <w:link w:val="21"/>
    <w:rsid w:val="00B033A7"/>
    <w:rPr>
      <w:rFonts w:ascii="Times New Roman" w:eastAsia="Times New Roman" w:hAnsi="Times New Roman"/>
      <w:sz w:val="24"/>
      <w:szCs w:val="24"/>
    </w:rPr>
  </w:style>
  <w:style w:type="paragraph" w:customStyle="1" w:styleId="Default">
    <w:name w:val="Default"/>
    <w:rsid w:val="00B033A7"/>
    <w:pPr>
      <w:autoSpaceDE w:val="0"/>
      <w:autoSpaceDN w:val="0"/>
      <w:adjustRightInd w:val="0"/>
    </w:pPr>
    <w:rPr>
      <w:rFonts w:ascii="Verdana" w:eastAsia="Times New Roman" w:hAnsi="Verdana" w:cs="Verdana"/>
      <w:color w:val="000000"/>
      <w:sz w:val="24"/>
      <w:szCs w:val="24"/>
    </w:rPr>
  </w:style>
  <w:style w:type="character" w:customStyle="1" w:styleId="31">
    <w:name w:val="Στυλ3"/>
    <w:uiPriority w:val="99"/>
    <w:rsid w:val="00B033A7"/>
    <w:rPr>
      <w:rFonts w:ascii="Calibri" w:hAnsi="Calibri" w:cs="Calibri"/>
      <w:b/>
      <w:bCs/>
      <w:sz w:val="22"/>
      <w:szCs w:val="22"/>
    </w:rPr>
  </w:style>
  <w:style w:type="numbering" w:customStyle="1" w:styleId="10">
    <w:name w:val="Χωρίς λίστα1"/>
    <w:next w:val="a2"/>
    <w:uiPriority w:val="99"/>
    <w:semiHidden/>
    <w:unhideWhenUsed/>
    <w:rsid w:val="00B033A7"/>
  </w:style>
  <w:style w:type="numbering" w:customStyle="1" w:styleId="11">
    <w:name w:val="Χωρίς λίστα11"/>
    <w:next w:val="a2"/>
    <w:uiPriority w:val="99"/>
    <w:semiHidden/>
    <w:rsid w:val="00B033A7"/>
  </w:style>
  <w:style w:type="table" w:customStyle="1" w:styleId="12">
    <w:name w:val="Πλέγμα πίνακα1"/>
    <w:basedOn w:val="a1"/>
    <w:next w:val="a7"/>
    <w:rsid w:val="00B033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unhideWhenUsed/>
    <w:rsid w:val="00B033A7"/>
    <w:rPr>
      <w:color w:val="800080"/>
      <w:u w:val="single"/>
    </w:rPr>
  </w:style>
  <w:style w:type="character" w:customStyle="1" w:styleId="Char10">
    <w:name w:val="Κεφαλίδα Char1"/>
    <w:uiPriority w:val="99"/>
    <w:rsid w:val="00B033A7"/>
    <w:rPr>
      <w:sz w:val="24"/>
      <w:szCs w:val="24"/>
    </w:rPr>
  </w:style>
  <w:style w:type="character" w:customStyle="1" w:styleId="Char11">
    <w:name w:val="Υποσέλιδο Char1"/>
    <w:uiPriority w:val="99"/>
    <w:rsid w:val="00B033A7"/>
    <w:rPr>
      <w:sz w:val="24"/>
      <w:szCs w:val="24"/>
    </w:rPr>
  </w:style>
  <w:style w:type="paragraph" w:customStyle="1" w:styleId="font5">
    <w:name w:val="font5"/>
    <w:basedOn w:val="a"/>
    <w:rsid w:val="00B033A7"/>
    <w:pPr>
      <w:spacing w:before="100" w:beforeAutospacing="1" w:after="100" w:afterAutospacing="1" w:line="240" w:lineRule="auto"/>
    </w:pPr>
    <w:rPr>
      <w:rFonts w:ascii="Arial" w:eastAsia="Times New Roman" w:hAnsi="Arial" w:cs="Arial"/>
      <w:sz w:val="18"/>
      <w:szCs w:val="18"/>
      <w:lang w:eastAsia="el-GR"/>
    </w:rPr>
  </w:style>
  <w:style w:type="paragraph" w:customStyle="1" w:styleId="font6">
    <w:name w:val="font6"/>
    <w:basedOn w:val="a"/>
    <w:rsid w:val="00B033A7"/>
    <w:pPr>
      <w:spacing w:before="100" w:beforeAutospacing="1" w:after="100" w:afterAutospacing="1" w:line="240" w:lineRule="auto"/>
    </w:pPr>
    <w:rPr>
      <w:rFonts w:ascii="Arial" w:eastAsia="Times New Roman" w:hAnsi="Arial" w:cs="Arial"/>
      <w:sz w:val="18"/>
      <w:szCs w:val="18"/>
      <w:lang w:eastAsia="el-GR"/>
    </w:rPr>
  </w:style>
  <w:style w:type="paragraph" w:customStyle="1" w:styleId="xl69">
    <w:name w:val="xl69"/>
    <w:basedOn w:val="a"/>
    <w:rsid w:val="00B033A7"/>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0">
    <w:name w:val="xl70"/>
    <w:basedOn w:val="a"/>
    <w:rsid w:val="00B033A7"/>
    <w:pPr>
      <w:spacing w:before="100" w:beforeAutospacing="1" w:after="100" w:afterAutospacing="1" w:line="240" w:lineRule="auto"/>
    </w:pPr>
    <w:rPr>
      <w:rFonts w:ascii="Arial" w:eastAsia="Times New Roman" w:hAnsi="Arial" w:cs="Arial"/>
      <w:sz w:val="24"/>
      <w:szCs w:val="24"/>
      <w:lang w:eastAsia="el-GR"/>
    </w:rPr>
  </w:style>
  <w:style w:type="paragraph" w:customStyle="1" w:styleId="xl71">
    <w:name w:val="xl71"/>
    <w:basedOn w:val="a"/>
    <w:rsid w:val="00B033A7"/>
    <w:pPr>
      <w:spacing w:before="100" w:beforeAutospacing="1" w:after="100" w:afterAutospacing="1" w:line="240" w:lineRule="auto"/>
    </w:pPr>
    <w:rPr>
      <w:rFonts w:ascii="Arial" w:eastAsia="Times New Roman" w:hAnsi="Arial" w:cs="Arial"/>
      <w:b/>
      <w:bCs/>
      <w:lang w:eastAsia="el-GR"/>
    </w:rPr>
  </w:style>
  <w:style w:type="paragraph" w:customStyle="1" w:styleId="xl72">
    <w:name w:val="xl72"/>
    <w:basedOn w:val="a"/>
    <w:rsid w:val="00B033A7"/>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3">
    <w:name w:val="xl73"/>
    <w:basedOn w:val="a"/>
    <w:rsid w:val="00B033A7"/>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4">
    <w:name w:val="xl74"/>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76">
    <w:name w:val="xl76"/>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77">
    <w:name w:val="xl77"/>
    <w:basedOn w:val="a"/>
    <w:rsid w:val="00B033A7"/>
    <w:pPr>
      <w:spacing w:before="100" w:beforeAutospacing="1" w:after="100" w:afterAutospacing="1" w:line="240" w:lineRule="auto"/>
    </w:pPr>
    <w:rPr>
      <w:rFonts w:ascii="Arial" w:eastAsia="Times New Roman" w:hAnsi="Arial" w:cs="Arial"/>
      <w:sz w:val="18"/>
      <w:szCs w:val="18"/>
      <w:lang w:eastAsia="el-GR"/>
    </w:rPr>
  </w:style>
  <w:style w:type="paragraph" w:customStyle="1" w:styleId="xl78">
    <w:name w:val="xl78"/>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79">
    <w:name w:val="xl79"/>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0">
    <w:name w:val="xl80"/>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1">
    <w:name w:val="xl81"/>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82">
    <w:name w:val="xl82"/>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83">
    <w:name w:val="xl83"/>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84">
    <w:name w:val="xl84"/>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5">
    <w:name w:val="xl85"/>
    <w:basedOn w:val="a"/>
    <w:rsid w:val="00B033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6">
    <w:name w:val="xl86"/>
    <w:basedOn w:val="a"/>
    <w:rsid w:val="00B033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87">
    <w:name w:val="xl87"/>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88">
    <w:name w:val="xl88"/>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89">
    <w:name w:val="xl89"/>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90">
    <w:name w:val="xl90"/>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l-GR"/>
    </w:rPr>
  </w:style>
  <w:style w:type="paragraph" w:customStyle="1" w:styleId="xl91">
    <w:name w:val="xl91"/>
    <w:basedOn w:val="a"/>
    <w:rsid w:val="00B033A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92">
    <w:name w:val="xl92"/>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l-GR"/>
    </w:rPr>
  </w:style>
  <w:style w:type="paragraph" w:customStyle="1" w:styleId="xl93">
    <w:name w:val="xl93"/>
    <w:basedOn w:val="a"/>
    <w:rsid w:val="00B033A7"/>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94">
    <w:name w:val="xl94"/>
    <w:basedOn w:val="a"/>
    <w:rsid w:val="00B033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95">
    <w:name w:val="xl95"/>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96">
    <w:name w:val="xl96"/>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97">
    <w:name w:val="xl97"/>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98">
    <w:name w:val="xl98"/>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99">
    <w:name w:val="xl99"/>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00">
    <w:name w:val="xl100"/>
    <w:basedOn w:val="a"/>
    <w:rsid w:val="00B033A7"/>
    <w:pPr>
      <w:spacing w:before="100" w:beforeAutospacing="1" w:after="100" w:afterAutospacing="1" w:line="240" w:lineRule="auto"/>
      <w:textAlignment w:val="center"/>
    </w:pPr>
    <w:rPr>
      <w:rFonts w:ascii="Arial" w:eastAsia="Times New Roman" w:hAnsi="Arial" w:cs="Arial"/>
      <w:b/>
      <w:bCs/>
      <w:sz w:val="28"/>
      <w:szCs w:val="28"/>
      <w:lang w:eastAsia="el-GR"/>
    </w:rPr>
  </w:style>
  <w:style w:type="paragraph" w:customStyle="1" w:styleId="xl101">
    <w:name w:val="xl101"/>
    <w:basedOn w:val="a"/>
    <w:rsid w:val="00B033A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2">
    <w:name w:val="xl102"/>
    <w:basedOn w:val="a"/>
    <w:rsid w:val="00B033A7"/>
    <w:pPr>
      <w:spacing w:before="100" w:beforeAutospacing="1" w:after="100" w:afterAutospacing="1" w:line="240" w:lineRule="auto"/>
    </w:pPr>
    <w:rPr>
      <w:rFonts w:ascii="Arial" w:eastAsia="Times New Roman" w:hAnsi="Arial" w:cs="Arial"/>
      <w:sz w:val="24"/>
      <w:szCs w:val="24"/>
      <w:lang w:eastAsia="el-GR"/>
    </w:rPr>
  </w:style>
  <w:style w:type="paragraph" w:customStyle="1" w:styleId="xl103">
    <w:name w:val="xl103"/>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04">
    <w:name w:val="xl104"/>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5">
    <w:name w:val="xl105"/>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6">
    <w:name w:val="xl106"/>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b/>
      <w:bCs/>
      <w:sz w:val="24"/>
      <w:szCs w:val="24"/>
      <w:lang w:eastAsia="el-GR"/>
    </w:rPr>
  </w:style>
  <w:style w:type="paragraph" w:customStyle="1" w:styleId="xl107">
    <w:name w:val="xl107"/>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8">
    <w:name w:val="xl108"/>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09">
    <w:name w:val="xl109"/>
    <w:basedOn w:val="a"/>
    <w:rsid w:val="00B033A7"/>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10">
    <w:name w:val="xl110"/>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11">
    <w:name w:val="xl111"/>
    <w:basedOn w:val="a"/>
    <w:rsid w:val="00B033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112">
    <w:name w:val="xl112"/>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113">
    <w:name w:val="xl113"/>
    <w:basedOn w:val="a"/>
    <w:rsid w:val="00B033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114">
    <w:name w:val="xl114"/>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b/>
      <w:bCs/>
      <w:sz w:val="18"/>
      <w:szCs w:val="18"/>
      <w:lang w:eastAsia="el-GR"/>
    </w:rPr>
  </w:style>
  <w:style w:type="paragraph" w:customStyle="1" w:styleId="xl115">
    <w:name w:val="xl115"/>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16">
    <w:name w:val="xl116"/>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17">
    <w:name w:val="xl117"/>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118">
    <w:name w:val="xl118"/>
    <w:basedOn w:val="a"/>
    <w:rsid w:val="00B03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9">
    <w:name w:val="xl119"/>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0">
    <w:name w:val="xl120"/>
    <w:basedOn w:val="a"/>
    <w:rsid w:val="00B033A7"/>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1">
    <w:name w:val="xl121"/>
    <w:basedOn w:val="a"/>
    <w:rsid w:val="00B033A7"/>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2">
    <w:name w:val="xl122"/>
    <w:basedOn w:val="a"/>
    <w:rsid w:val="00B033A7"/>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3">
    <w:name w:val="xl123"/>
    <w:basedOn w:val="a"/>
    <w:rsid w:val="00B033A7"/>
    <w:pPr>
      <w:spacing w:before="100" w:beforeAutospacing="1" w:after="100" w:afterAutospacing="1" w:line="240" w:lineRule="auto"/>
    </w:pPr>
    <w:rPr>
      <w:rFonts w:ascii="Arial" w:eastAsia="Times New Roman" w:hAnsi="Arial" w:cs="Arial"/>
      <w:sz w:val="24"/>
      <w:szCs w:val="24"/>
      <w:lang w:eastAsia="el-GR"/>
    </w:rPr>
  </w:style>
  <w:style w:type="paragraph" w:customStyle="1" w:styleId="xl124">
    <w:name w:val="xl124"/>
    <w:basedOn w:val="a"/>
    <w:rsid w:val="00B033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25">
    <w:name w:val="xl125"/>
    <w:basedOn w:val="a"/>
    <w:rsid w:val="00B033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26">
    <w:name w:val="xl126"/>
    <w:basedOn w:val="a"/>
    <w:rsid w:val="00B033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7">
    <w:name w:val="xl127"/>
    <w:basedOn w:val="a"/>
    <w:rsid w:val="00B033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28">
    <w:name w:val="xl128"/>
    <w:basedOn w:val="a"/>
    <w:rsid w:val="00B03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29">
    <w:name w:val="xl129"/>
    <w:basedOn w:val="a"/>
    <w:rsid w:val="00B033A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0">
    <w:name w:val="xl130"/>
    <w:basedOn w:val="a"/>
    <w:rsid w:val="00B033A7"/>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el-GR"/>
    </w:rPr>
  </w:style>
  <w:style w:type="paragraph" w:customStyle="1" w:styleId="xl131">
    <w:name w:val="xl131"/>
    <w:basedOn w:val="a"/>
    <w:rsid w:val="00B033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2">
    <w:name w:val="xl132"/>
    <w:basedOn w:val="a"/>
    <w:rsid w:val="00B033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33">
    <w:name w:val="xl133"/>
    <w:basedOn w:val="a"/>
    <w:rsid w:val="00B033A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4">
    <w:name w:val="xl134"/>
    <w:basedOn w:val="a"/>
    <w:rsid w:val="00B033A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styleId="Web">
    <w:name w:val="Normal (Web)"/>
    <w:basedOn w:val="a"/>
    <w:uiPriority w:val="99"/>
    <w:semiHidden/>
    <w:unhideWhenUsed/>
    <w:rsid w:val="005D1334"/>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0303">
      <w:bodyDiv w:val="1"/>
      <w:marLeft w:val="0"/>
      <w:marRight w:val="0"/>
      <w:marTop w:val="0"/>
      <w:marBottom w:val="0"/>
      <w:divBdr>
        <w:top w:val="none" w:sz="0" w:space="0" w:color="auto"/>
        <w:left w:val="none" w:sz="0" w:space="0" w:color="auto"/>
        <w:bottom w:val="none" w:sz="0" w:space="0" w:color="auto"/>
        <w:right w:val="none" w:sz="0" w:space="0" w:color="auto"/>
      </w:divBdr>
    </w:div>
    <w:div w:id="443616360">
      <w:bodyDiv w:val="1"/>
      <w:marLeft w:val="0"/>
      <w:marRight w:val="0"/>
      <w:marTop w:val="0"/>
      <w:marBottom w:val="0"/>
      <w:divBdr>
        <w:top w:val="none" w:sz="0" w:space="0" w:color="auto"/>
        <w:left w:val="none" w:sz="0" w:space="0" w:color="auto"/>
        <w:bottom w:val="none" w:sz="0" w:space="0" w:color="auto"/>
        <w:right w:val="none" w:sz="0" w:space="0" w:color="auto"/>
      </w:divBdr>
      <w:divsChild>
        <w:div w:id="960571549">
          <w:marLeft w:val="0"/>
          <w:marRight w:val="0"/>
          <w:marTop w:val="0"/>
          <w:marBottom w:val="0"/>
          <w:divBdr>
            <w:top w:val="none" w:sz="0" w:space="0" w:color="auto"/>
            <w:left w:val="none" w:sz="0" w:space="0" w:color="auto"/>
            <w:bottom w:val="none" w:sz="0" w:space="0" w:color="auto"/>
            <w:right w:val="none" w:sz="0" w:space="0" w:color="auto"/>
          </w:divBdr>
        </w:div>
      </w:divsChild>
    </w:div>
    <w:div w:id="705058102">
      <w:bodyDiv w:val="1"/>
      <w:marLeft w:val="0"/>
      <w:marRight w:val="0"/>
      <w:marTop w:val="0"/>
      <w:marBottom w:val="0"/>
      <w:divBdr>
        <w:top w:val="none" w:sz="0" w:space="0" w:color="auto"/>
        <w:left w:val="none" w:sz="0" w:space="0" w:color="auto"/>
        <w:bottom w:val="none" w:sz="0" w:space="0" w:color="auto"/>
        <w:right w:val="none" w:sz="0" w:space="0" w:color="auto"/>
      </w:divBdr>
    </w:div>
    <w:div w:id="733047909">
      <w:bodyDiv w:val="1"/>
      <w:marLeft w:val="0"/>
      <w:marRight w:val="0"/>
      <w:marTop w:val="0"/>
      <w:marBottom w:val="0"/>
      <w:divBdr>
        <w:top w:val="none" w:sz="0" w:space="0" w:color="auto"/>
        <w:left w:val="none" w:sz="0" w:space="0" w:color="auto"/>
        <w:bottom w:val="none" w:sz="0" w:space="0" w:color="auto"/>
        <w:right w:val="none" w:sz="0" w:space="0" w:color="auto"/>
      </w:divBdr>
    </w:div>
    <w:div w:id="868680740">
      <w:bodyDiv w:val="1"/>
      <w:marLeft w:val="0"/>
      <w:marRight w:val="0"/>
      <w:marTop w:val="0"/>
      <w:marBottom w:val="0"/>
      <w:divBdr>
        <w:top w:val="none" w:sz="0" w:space="0" w:color="auto"/>
        <w:left w:val="none" w:sz="0" w:space="0" w:color="auto"/>
        <w:bottom w:val="none" w:sz="0" w:space="0" w:color="auto"/>
        <w:right w:val="none" w:sz="0" w:space="0" w:color="auto"/>
      </w:divBdr>
    </w:div>
    <w:div w:id="1051923313">
      <w:bodyDiv w:val="1"/>
      <w:marLeft w:val="0"/>
      <w:marRight w:val="0"/>
      <w:marTop w:val="0"/>
      <w:marBottom w:val="0"/>
      <w:divBdr>
        <w:top w:val="none" w:sz="0" w:space="0" w:color="auto"/>
        <w:left w:val="none" w:sz="0" w:space="0" w:color="auto"/>
        <w:bottom w:val="none" w:sz="0" w:space="0" w:color="auto"/>
        <w:right w:val="none" w:sz="0" w:space="0" w:color="auto"/>
      </w:divBdr>
    </w:div>
    <w:div w:id="1215389937">
      <w:bodyDiv w:val="1"/>
      <w:marLeft w:val="0"/>
      <w:marRight w:val="0"/>
      <w:marTop w:val="0"/>
      <w:marBottom w:val="0"/>
      <w:divBdr>
        <w:top w:val="none" w:sz="0" w:space="0" w:color="auto"/>
        <w:left w:val="none" w:sz="0" w:space="0" w:color="auto"/>
        <w:bottom w:val="none" w:sz="0" w:space="0" w:color="auto"/>
        <w:right w:val="none" w:sz="0" w:space="0" w:color="auto"/>
      </w:divBdr>
    </w:div>
    <w:div w:id="1226448633">
      <w:bodyDiv w:val="1"/>
      <w:marLeft w:val="0"/>
      <w:marRight w:val="0"/>
      <w:marTop w:val="0"/>
      <w:marBottom w:val="0"/>
      <w:divBdr>
        <w:top w:val="none" w:sz="0" w:space="0" w:color="auto"/>
        <w:left w:val="none" w:sz="0" w:space="0" w:color="auto"/>
        <w:bottom w:val="none" w:sz="0" w:space="0" w:color="auto"/>
        <w:right w:val="none" w:sz="0" w:space="0" w:color="auto"/>
      </w:divBdr>
    </w:div>
    <w:div w:id="1418744831">
      <w:bodyDiv w:val="1"/>
      <w:marLeft w:val="0"/>
      <w:marRight w:val="0"/>
      <w:marTop w:val="0"/>
      <w:marBottom w:val="0"/>
      <w:divBdr>
        <w:top w:val="none" w:sz="0" w:space="0" w:color="auto"/>
        <w:left w:val="none" w:sz="0" w:space="0" w:color="auto"/>
        <w:bottom w:val="none" w:sz="0" w:space="0" w:color="auto"/>
        <w:right w:val="none" w:sz="0" w:space="0" w:color="auto"/>
      </w:divBdr>
      <w:divsChild>
        <w:div w:id="2070415149">
          <w:marLeft w:val="0"/>
          <w:marRight w:val="0"/>
          <w:marTop w:val="0"/>
          <w:marBottom w:val="0"/>
          <w:divBdr>
            <w:top w:val="none" w:sz="0" w:space="0" w:color="auto"/>
            <w:left w:val="none" w:sz="0" w:space="0" w:color="auto"/>
            <w:bottom w:val="none" w:sz="0" w:space="0" w:color="auto"/>
            <w:right w:val="none" w:sz="0" w:space="0" w:color="auto"/>
          </w:divBdr>
        </w:div>
      </w:divsChild>
    </w:div>
    <w:div w:id="1521898211">
      <w:bodyDiv w:val="1"/>
      <w:marLeft w:val="0"/>
      <w:marRight w:val="0"/>
      <w:marTop w:val="0"/>
      <w:marBottom w:val="0"/>
      <w:divBdr>
        <w:top w:val="none" w:sz="0" w:space="0" w:color="auto"/>
        <w:left w:val="none" w:sz="0" w:space="0" w:color="auto"/>
        <w:bottom w:val="none" w:sz="0" w:space="0" w:color="auto"/>
        <w:right w:val="none" w:sz="0" w:space="0" w:color="auto"/>
      </w:divBdr>
    </w:div>
    <w:div w:id="1540312800">
      <w:bodyDiv w:val="1"/>
      <w:marLeft w:val="0"/>
      <w:marRight w:val="0"/>
      <w:marTop w:val="0"/>
      <w:marBottom w:val="0"/>
      <w:divBdr>
        <w:top w:val="none" w:sz="0" w:space="0" w:color="auto"/>
        <w:left w:val="none" w:sz="0" w:space="0" w:color="auto"/>
        <w:bottom w:val="none" w:sz="0" w:space="0" w:color="auto"/>
        <w:right w:val="none" w:sz="0" w:space="0" w:color="auto"/>
      </w:divBdr>
      <w:divsChild>
        <w:div w:id="293490242">
          <w:marLeft w:val="0"/>
          <w:marRight w:val="0"/>
          <w:marTop w:val="0"/>
          <w:marBottom w:val="0"/>
          <w:divBdr>
            <w:top w:val="none" w:sz="0" w:space="0" w:color="auto"/>
            <w:left w:val="none" w:sz="0" w:space="0" w:color="auto"/>
            <w:bottom w:val="none" w:sz="0" w:space="0" w:color="auto"/>
            <w:right w:val="none" w:sz="0" w:space="0" w:color="auto"/>
          </w:divBdr>
        </w:div>
      </w:divsChild>
    </w:div>
    <w:div w:id="1709521966">
      <w:bodyDiv w:val="1"/>
      <w:marLeft w:val="0"/>
      <w:marRight w:val="0"/>
      <w:marTop w:val="0"/>
      <w:marBottom w:val="0"/>
      <w:divBdr>
        <w:top w:val="none" w:sz="0" w:space="0" w:color="auto"/>
        <w:left w:val="none" w:sz="0" w:space="0" w:color="auto"/>
        <w:bottom w:val="none" w:sz="0" w:space="0" w:color="auto"/>
        <w:right w:val="none" w:sz="0" w:space="0" w:color="auto"/>
      </w:divBdr>
    </w:div>
    <w:div w:id="2076051586">
      <w:bodyDiv w:val="1"/>
      <w:marLeft w:val="0"/>
      <w:marRight w:val="0"/>
      <w:marTop w:val="0"/>
      <w:marBottom w:val="0"/>
      <w:divBdr>
        <w:top w:val="none" w:sz="0" w:space="0" w:color="auto"/>
        <w:left w:val="none" w:sz="0" w:space="0" w:color="auto"/>
        <w:bottom w:val="none" w:sz="0" w:space="0" w:color="auto"/>
        <w:right w:val="none" w:sz="0" w:space="0" w:color="auto"/>
      </w:divBdr>
    </w:div>
    <w:div w:id="21403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dipe-v-ath.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29EC3-F4D0-4E4E-999F-85C0D9C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8623</TotalTime>
  <Pages>6</Pages>
  <Words>1835</Words>
  <Characters>10460</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Gozzer</dc:creator>
  <cp:lastModifiedBy>user</cp:lastModifiedBy>
  <cp:revision>1183</cp:revision>
  <cp:lastPrinted>2022-12-08T10:44:00Z</cp:lastPrinted>
  <dcterms:created xsi:type="dcterms:W3CDTF">2016-11-01T09:33:00Z</dcterms:created>
  <dcterms:modified xsi:type="dcterms:W3CDTF">2023-09-04T10:12:00Z</dcterms:modified>
</cp:coreProperties>
</file>